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A274" w14:textId="1A4F0966" w:rsidR="002C1821" w:rsidRDefault="009B506C" w:rsidP="00D6095F">
      <w:pPr>
        <w:jc w:val="center"/>
        <w:rPr>
          <w:lang w:val="ru-RU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517B56DD" wp14:editId="3C1A814C">
            <wp:simplePos x="0" y="0"/>
            <wp:positionH relativeFrom="column">
              <wp:posOffset>2988945</wp:posOffset>
            </wp:positionH>
            <wp:positionV relativeFrom="margin">
              <wp:align>top</wp:align>
            </wp:positionV>
            <wp:extent cx="493395" cy="61468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00D23" w14:textId="77777777" w:rsidR="00D6095F" w:rsidRPr="00D6095F" w:rsidRDefault="00D6095F" w:rsidP="00D6095F">
      <w:pPr>
        <w:ind w:left="4310" w:right="4373"/>
        <w:jc w:val="center"/>
        <w:rPr>
          <w:rFonts w:ascii="Courier New" w:hAnsi="Courier New"/>
          <w:lang w:val="ru-RU"/>
        </w:rPr>
      </w:pPr>
    </w:p>
    <w:p w14:paraId="3264DF1E" w14:textId="77777777" w:rsidR="00D6095F" w:rsidRPr="00D6095F" w:rsidRDefault="00D6095F" w:rsidP="00D6095F">
      <w:pPr>
        <w:ind w:left="4310" w:right="4373"/>
        <w:jc w:val="center"/>
        <w:rPr>
          <w:rFonts w:ascii="Courier New" w:hAnsi="Courier New"/>
          <w:lang w:val="ru-RU"/>
        </w:rPr>
      </w:pPr>
    </w:p>
    <w:p w14:paraId="0D655B2F" w14:textId="061D0076" w:rsidR="001D5FE5" w:rsidRDefault="001D5FE5" w:rsidP="00D6095F">
      <w:pPr>
        <w:jc w:val="center"/>
        <w:rPr>
          <w:b/>
          <w:sz w:val="10"/>
          <w:szCs w:val="10"/>
          <w:lang w:val="ru-RU"/>
        </w:rPr>
      </w:pPr>
    </w:p>
    <w:p w14:paraId="21A753BC" w14:textId="77777777" w:rsidR="001D5FE5" w:rsidRPr="001D5FE5" w:rsidRDefault="001D5FE5" w:rsidP="00D6095F">
      <w:pPr>
        <w:jc w:val="center"/>
        <w:rPr>
          <w:b/>
          <w:sz w:val="10"/>
          <w:szCs w:val="10"/>
          <w:lang w:val="ru-RU"/>
        </w:rPr>
      </w:pPr>
    </w:p>
    <w:p w14:paraId="62D04ED9" w14:textId="5FDF1CEB" w:rsidR="00D6095F" w:rsidRPr="00D6095F" w:rsidRDefault="00D6095F" w:rsidP="00D6095F">
      <w:pPr>
        <w:jc w:val="center"/>
        <w:rPr>
          <w:b/>
          <w:sz w:val="28"/>
          <w:szCs w:val="28"/>
          <w:lang w:val="ru-RU"/>
        </w:rPr>
      </w:pPr>
      <w:r w:rsidRPr="00D6095F">
        <w:rPr>
          <w:b/>
          <w:sz w:val="28"/>
          <w:szCs w:val="28"/>
          <w:lang w:val="ru-RU"/>
        </w:rPr>
        <w:t>СОВЕТ</w:t>
      </w:r>
    </w:p>
    <w:p w14:paraId="6C6DC993" w14:textId="77777777" w:rsidR="00D6095F" w:rsidRPr="00D6095F" w:rsidRDefault="00D6095F" w:rsidP="00D6095F">
      <w:pPr>
        <w:jc w:val="center"/>
        <w:rPr>
          <w:b/>
          <w:sz w:val="28"/>
          <w:szCs w:val="28"/>
          <w:lang w:val="ru-RU"/>
        </w:rPr>
      </w:pPr>
      <w:r w:rsidRPr="00D6095F">
        <w:rPr>
          <w:b/>
          <w:sz w:val="28"/>
          <w:szCs w:val="28"/>
          <w:lang w:val="ru-RU"/>
        </w:rPr>
        <w:t>ТБИЛИССКОГО СЕЛЬСКОГО ПОСЕЛЕНИЯ</w:t>
      </w:r>
    </w:p>
    <w:p w14:paraId="4ADAF813" w14:textId="77777777" w:rsidR="00D6095F" w:rsidRPr="00D6095F" w:rsidRDefault="00D6095F" w:rsidP="00D6095F">
      <w:pPr>
        <w:jc w:val="center"/>
        <w:rPr>
          <w:b/>
          <w:sz w:val="28"/>
          <w:szCs w:val="28"/>
          <w:lang w:val="ru-RU"/>
        </w:rPr>
      </w:pPr>
      <w:r w:rsidRPr="00D6095F">
        <w:rPr>
          <w:b/>
          <w:sz w:val="28"/>
          <w:szCs w:val="28"/>
          <w:lang w:val="ru-RU"/>
        </w:rPr>
        <w:t>ТБИЛИССКОГО РАЙОНА</w:t>
      </w:r>
    </w:p>
    <w:p w14:paraId="4D6BCB7D" w14:textId="77777777" w:rsidR="00D6095F" w:rsidRPr="00D6095F" w:rsidRDefault="00D6095F" w:rsidP="00D6095F">
      <w:pPr>
        <w:jc w:val="center"/>
        <w:rPr>
          <w:b/>
          <w:sz w:val="28"/>
          <w:szCs w:val="28"/>
          <w:lang w:val="ru-RU"/>
        </w:rPr>
      </w:pPr>
    </w:p>
    <w:p w14:paraId="3B6A6B67" w14:textId="77777777" w:rsidR="00D6095F" w:rsidRDefault="00D6095F" w:rsidP="00D60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CA724F5" w14:textId="1E85F134" w:rsidR="00D6095F" w:rsidRPr="00D6095F" w:rsidRDefault="00D6095F" w:rsidP="00D6095F">
      <w:pPr>
        <w:jc w:val="center"/>
        <w:rPr>
          <w:b/>
          <w:sz w:val="28"/>
          <w:szCs w:val="28"/>
          <w:lang w:val="ru-RU"/>
        </w:rPr>
      </w:pPr>
      <w:r>
        <w:rPr>
          <w:sz w:val="26"/>
          <w:szCs w:val="28"/>
          <w:lang w:val="ru-RU"/>
        </w:rPr>
        <w:t>о</w:t>
      </w:r>
      <w:r w:rsidRPr="00D6095F">
        <w:rPr>
          <w:sz w:val="26"/>
          <w:szCs w:val="28"/>
          <w:lang w:val="ru-RU"/>
        </w:rPr>
        <w:t>т</w:t>
      </w:r>
      <w:r>
        <w:rPr>
          <w:sz w:val="26"/>
          <w:szCs w:val="28"/>
          <w:lang w:val="ru-RU"/>
        </w:rPr>
        <w:t xml:space="preserve"> 10.02.2021 </w:t>
      </w:r>
      <w:r w:rsidRPr="00D6095F">
        <w:rPr>
          <w:sz w:val="26"/>
          <w:szCs w:val="28"/>
          <w:lang w:val="ru-RU"/>
        </w:rPr>
        <w:t xml:space="preserve"> </w:t>
      </w:r>
      <w:r w:rsidRPr="00D6095F">
        <w:rPr>
          <w:rFonts w:ascii="Arial" w:cs="Arial"/>
          <w:sz w:val="26"/>
          <w:szCs w:val="28"/>
          <w:lang w:val="ru-RU"/>
        </w:rPr>
        <w:t xml:space="preserve">                                                         </w:t>
      </w:r>
      <w:r w:rsidR="001D5FE5">
        <w:rPr>
          <w:rFonts w:ascii="Arial" w:cs="Arial"/>
          <w:sz w:val="26"/>
          <w:szCs w:val="28"/>
          <w:lang w:val="ru-RU"/>
        </w:rPr>
        <w:t xml:space="preserve">                    </w:t>
      </w:r>
      <w:r w:rsidRPr="00D6095F">
        <w:rPr>
          <w:rFonts w:ascii="Arial" w:cs="Arial"/>
          <w:sz w:val="26"/>
          <w:szCs w:val="28"/>
          <w:lang w:val="ru-RU"/>
        </w:rPr>
        <w:t xml:space="preserve">             </w:t>
      </w:r>
      <w:r w:rsidRPr="00D6095F">
        <w:rPr>
          <w:sz w:val="26"/>
          <w:szCs w:val="28"/>
          <w:lang w:val="ru-RU"/>
        </w:rPr>
        <w:t xml:space="preserve">№ </w:t>
      </w:r>
      <w:r>
        <w:rPr>
          <w:sz w:val="26"/>
          <w:szCs w:val="28"/>
          <w:lang w:val="ru-RU"/>
        </w:rPr>
        <w:t>101</w:t>
      </w:r>
    </w:p>
    <w:p w14:paraId="3341C357" w14:textId="77777777" w:rsidR="00B23A74" w:rsidRDefault="00D6095F" w:rsidP="00D6095F">
      <w:pPr>
        <w:jc w:val="center"/>
        <w:rPr>
          <w:lang w:val="ru-RU"/>
        </w:rPr>
      </w:pPr>
      <w:r w:rsidRPr="00D6095F">
        <w:rPr>
          <w:spacing w:val="-10"/>
          <w:sz w:val="26"/>
          <w:szCs w:val="28"/>
          <w:lang w:val="ru-RU"/>
        </w:rPr>
        <w:t>ст-ца Тбилисская</w:t>
      </w:r>
    </w:p>
    <w:p w14:paraId="7CEFAFA7" w14:textId="77777777" w:rsidR="00B23A74" w:rsidRDefault="00B23A74" w:rsidP="00D6095F">
      <w:pPr>
        <w:jc w:val="center"/>
        <w:rPr>
          <w:lang w:val="ru-RU"/>
        </w:rPr>
      </w:pPr>
    </w:p>
    <w:p w14:paraId="12328BB6" w14:textId="77777777" w:rsidR="00B23A74" w:rsidRDefault="00B23A74" w:rsidP="002C1821">
      <w:pPr>
        <w:rPr>
          <w:lang w:val="ru-RU"/>
        </w:rPr>
      </w:pPr>
    </w:p>
    <w:p w14:paraId="3993925F" w14:textId="77777777" w:rsidR="004A6445" w:rsidRDefault="00F9756C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 w:rsidRPr="002C1821">
        <w:rPr>
          <w:rFonts w:ascii="Liberation Serif" w:hAnsi="Liberation Serif" w:cs="Times New Roman"/>
          <w:sz w:val="28"/>
          <w:szCs w:val="28"/>
        </w:rPr>
        <w:t xml:space="preserve">Об утверждении Положения о порядке и условиях  </w:t>
      </w:r>
    </w:p>
    <w:p w14:paraId="6D631269" w14:textId="77777777" w:rsidR="004A6445" w:rsidRDefault="00F9756C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 w:rsidRPr="002C1821">
        <w:rPr>
          <w:rFonts w:ascii="Liberation Serif" w:hAnsi="Liberation Serif" w:cs="Times New Roman"/>
          <w:sz w:val="28"/>
          <w:szCs w:val="28"/>
        </w:rPr>
        <w:t xml:space="preserve">предоставления  муниципальных гарантий  </w:t>
      </w:r>
      <w:r w:rsidR="002C1821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CC6466D" w14:textId="77777777" w:rsidR="004A6445" w:rsidRDefault="002C1821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из</w:t>
      </w:r>
      <w:r w:rsidR="00F9756C" w:rsidRPr="002C1821">
        <w:rPr>
          <w:rFonts w:ascii="Liberation Serif" w:hAnsi="Liberation Serif" w:cs="Times New Roman"/>
          <w:sz w:val="28"/>
          <w:szCs w:val="28"/>
        </w:rPr>
        <w:t xml:space="preserve">  бюджета </w:t>
      </w:r>
      <w:r w:rsidR="00B23A74">
        <w:rPr>
          <w:rFonts w:ascii="Liberation Serif" w:hAnsi="Liberation Serif" w:cs="Times New Roman"/>
          <w:sz w:val="28"/>
          <w:szCs w:val="28"/>
        </w:rPr>
        <w:t xml:space="preserve">Тбилисского сельского поселения </w:t>
      </w:r>
    </w:p>
    <w:p w14:paraId="2D8875E0" w14:textId="77777777" w:rsidR="00F9756C" w:rsidRPr="002C1821" w:rsidRDefault="00B23A74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Тбилисского района</w:t>
      </w:r>
    </w:p>
    <w:p w14:paraId="671EE7A4" w14:textId="77777777" w:rsidR="00F9756C" w:rsidRPr="002C1821" w:rsidRDefault="00F9756C" w:rsidP="00F9756C">
      <w:pPr>
        <w:pStyle w:val="ConsPlusTitle"/>
        <w:widowControl/>
        <w:ind w:right="5040"/>
        <w:jc w:val="both"/>
        <w:rPr>
          <w:rFonts w:ascii="Liberation Serif" w:hAnsi="Liberation Serif" w:cs="Times New Roman"/>
          <w:sz w:val="28"/>
          <w:szCs w:val="28"/>
        </w:rPr>
      </w:pPr>
    </w:p>
    <w:p w14:paraId="27A9738B" w14:textId="77777777" w:rsidR="00F9756C" w:rsidRPr="002C1821" w:rsidRDefault="00F9756C" w:rsidP="00F9756C">
      <w:pPr>
        <w:pStyle w:val="ConsPlusTitle"/>
        <w:widowControl/>
        <w:ind w:firstLine="90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В целях </w:t>
      </w:r>
      <w:r w:rsidR="003262F1" w:rsidRPr="002C1821">
        <w:rPr>
          <w:rFonts w:ascii="Liberation Serif" w:hAnsi="Liberation Serif" w:cs="Times New Roman"/>
          <w:b w:val="0"/>
          <w:sz w:val="28"/>
          <w:szCs w:val="28"/>
        </w:rPr>
        <w:t xml:space="preserve">определения 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 порядка и условий предоставления  муниципальных гарантий за счет средств бюджета </w:t>
      </w:r>
      <w:r w:rsidR="00B23A74">
        <w:rPr>
          <w:rFonts w:ascii="Liberation Serif" w:hAnsi="Liberation Serif" w:cs="Times New Roman"/>
          <w:b w:val="0"/>
          <w:sz w:val="28"/>
          <w:szCs w:val="28"/>
        </w:rPr>
        <w:t>Тбилисского сельского поселения Тбилисского района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>,  на основании   статей  115,</w:t>
      </w:r>
      <w:r w:rsidR="002C1821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>115.1, 115.2,</w:t>
      </w:r>
      <w:r w:rsidR="00592CB2">
        <w:rPr>
          <w:rFonts w:ascii="Liberation Serif" w:hAnsi="Liberation Serif" w:cs="Times New Roman"/>
          <w:b w:val="0"/>
          <w:sz w:val="28"/>
          <w:szCs w:val="28"/>
        </w:rPr>
        <w:t xml:space="preserve"> 115.3,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 117  Бюджетного кодекса Российской Федерации</w:t>
      </w:r>
      <w:r w:rsidR="00956E80">
        <w:rPr>
          <w:rFonts w:ascii="Liberation Serif" w:hAnsi="Liberation Serif" w:cs="Times New Roman"/>
          <w:b w:val="0"/>
          <w:sz w:val="28"/>
          <w:szCs w:val="28"/>
        </w:rPr>
        <w:t xml:space="preserve">, Федерального закона от </w:t>
      </w:r>
      <w:r w:rsidR="006B50D5">
        <w:rPr>
          <w:rFonts w:ascii="Liberation Serif" w:hAnsi="Liberation Serif" w:cs="Times New Roman"/>
          <w:b w:val="0"/>
          <w:sz w:val="28"/>
          <w:szCs w:val="28"/>
        </w:rPr>
        <w:t>25 февраля 1999 года № 39-ФЗ «Об инвестиционной деятельности в Российской Федерации, осуществляемой в форме капитальных вложений»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 и руководствуясь статьёй </w:t>
      </w:r>
      <w:r w:rsidR="00B23A74">
        <w:rPr>
          <w:rFonts w:ascii="Liberation Serif" w:hAnsi="Liberation Serif" w:cs="Times New Roman"/>
          <w:b w:val="0"/>
          <w:sz w:val="28"/>
          <w:szCs w:val="28"/>
        </w:rPr>
        <w:t>26, 58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6B2D22">
        <w:rPr>
          <w:rFonts w:ascii="Liberation Serif" w:hAnsi="Liberation Serif" w:cs="Times New Roman"/>
          <w:b w:val="0"/>
          <w:sz w:val="28"/>
          <w:szCs w:val="28"/>
        </w:rPr>
        <w:t>У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става </w:t>
      </w:r>
      <w:r w:rsidR="00B23A74">
        <w:rPr>
          <w:rFonts w:ascii="Liberation Serif" w:hAnsi="Liberation Serif" w:cs="Times New Roman"/>
          <w:b w:val="0"/>
          <w:sz w:val="28"/>
          <w:szCs w:val="28"/>
        </w:rPr>
        <w:t>Тбилисского сельского поселения Тбилисского района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B23A74">
        <w:rPr>
          <w:rFonts w:ascii="Liberation Serif" w:hAnsi="Liberation Serif" w:cs="Times New Roman"/>
          <w:b w:val="0"/>
          <w:sz w:val="28"/>
          <w:szCs w:val="28"/>
        </w:rPr>
        <w:t xml:space="preserve">Совет Тбилисского сельского поселения Тбилисского района р е ш и л:  </w:t>
      </w:r>
    </w:p>
    <w:p w14:paraId="2AC263BB" w14:textId="77777777" w:rsidR="00F9756C" w:rsidRPr="002C1821" w:rsidRDefault="00B23A74" w:rsidP="00B23A74">
      <w:pPr>
        <w:pStyle w:val="ConsPlusTitle"/>
        <w:widowControl/>
        <w:ind w:firstLine="993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t>1. У</w:t>
      </w:r>
      <w:r w:rsidR="00F9756C" w:rsidRPr="002C1821">
        <w:rPr>
          <w:rFonts w:ascii="Liberation Serif" w:hAnsi="Liberation Serif" w:cs="Times New Roman"/>
          <w:b w:val="0"/>
          <w:sz w:val="28"/>
          <w:szCs w:val="28"/>
        </w:rPr>
        <w:t xml:space="preserve">твердить Положение о порядке и условиях  предоставления муниципальных гарантий  </w:t>
      </w:r>
      <w:r w:rsidR="002C1821">
        <w:rPr>
          <w:rFonts w:ascii="Liberation Serif" w:hAnsi="Liberation Serif" w:cs="Times New Roman"/>
          <w:b w:val="0"/>
          <w:sz w:val="28"/>
          <w:szCs w:val="28"/>
        </w:rPr>
        <w:t>из</w:t>
      </w:r>
      <w:r w:rsidR="00F9756C" w:rsidRPr="002C1821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2C1821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F9756C" w:rsidRPr="002C1821">
        <w:rPr>
          <w:rFonts w:ascii="Liberation Serif" w:hAnsi="Liberation Serif" w:cs="Times New Roman"/>
          <w:b w:val="0"/>
          <w:sz w:val="28"/>
          <w:szCs w:val="28"/>
        </w:rPr>
        <w:t xml:space="preserve"> бюджета </w:t>
      </w:r>
      <w:r>
        <w:rPr>
          <w:rFonts w:ascii="Liberation Serif" w:hAnsi="Liberation Serif" w:cs="Times New Roman"/>
          <w:b w:val="0"/>
          <w:sz w:val="28"/>
          <w:szCs w:val="28"/>
        </w:rPr>
        <w:t>Тбилисского сельского поселения Тбилисского района</w:t>
      </w:r>
      <w:r w:rsidR="006B2D22">
        <w:rPr>
          <w:rFonts w:ascii="Liberation Serif" w:hAnsi="Liberation Serif" w:cs="Times New Roman"/>
          <w:b w:val="0"/>
          <w:sz w:val="28"/>
          <w:szCs w:val="28"/>
        </w:rPr>
        <w:t xml:space="preserve"> (</w:t>
      </w:r>
      <w:r w:rsidR="00F9756C" w:rsidRPr="002C1821">
        <w:rPr>
          <w:rFonts w:ascii="Liberation Serif" w:hAnsi="Liberation Serif" w:cs="Times New Roman"/>
          <w:b w:val="0"/>
          <w:sz w:val="28"/>
          <w:szCs w:val="28"/>
        </w:rPr>
        <w:t>прилагается</w:t>
      </w:r>
      <w:r w:rsidR="006B2D22">
        <w:rPr>
          <w:rFonts w:ascii="Liberation Serif" w:hAnsi="Liberation Serif" w:cs="Times New Roman"/>
          <w:b w:val="0"/>
          <w:sz w:val="28"/>
          <w:szCs w:val="28"/>
        </w:rPr>
        <w:t>)</w:t>
      </w:r>
      <w:r w:rsidR="00F9756C" w:rsidRPr="002C1821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</w:p>
    <w:p w14:paraId="7E78B44D" w14:textId="77777777" w:rsidR="003262F1" w:rsidRPr="002C1821" w:rsidRDefault="00B23A74" w:rsidP="006B50D5">
      <w:pPr>
        <w:pStyle w:val="21"/>
        <w:spacing w:before="0" w:after="0" w:line="200" w:lineRule="atLeast"/>
        <w:ind w:firstLine="851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  </w:t>
      </w:r>
      <w:r w:rsidR="00F9756C" w:rsidRPr="00B23A74">
        <w:rPr>
          <w:rFonts w:ascii="Liberation Serif" w:hAnsi="Liberation Serif"/>
        </w:rPr>
        <w:t>2.</w:t>
      </w:r>
      <w:r w:rsidR="00F9756C" w:rsidRPr="002C1821">
        <w:rPr>
          <w:rFonts w:ascii="Liberation Serif" w:hAnsi="Liberation Serif"/>
          <w:b/>
        </w:rPr>
        <w:t xml:space="preserve"> </w:t>
      </w:r>
      <w:r w:rsidRPr="007C2F33">
        <w:t>Отделу делопроизводства и</w:t>
      </w:r>
      <w:r>
        <w:t xml:space="preserve"> организационно-кадровой работы</w:t>
      </w:r>
      <w:r w:rsidR="006B50D5">
        <w:rPr>
          <w:lang w:val="ru-RU"/>
        </w:rPr>
        <w:t xml:space="preserve"> </w:t>
      </w:r>
      <w:r w:rsidRPr="007C2F33">
        <w:t xml:space="preserve">администрации Тбилисского сельского поселения Тбилисского района (Воронкин) </w:t>
      </w:r>
      <w:r w:rsidRPr="007C2F33">
        <w:rPr>
          <w:rFonts w:eastAsia="Calibri"/>
          <w:lang w:eastAsia="en-US"/>
        </w:rPr>
        <w:t>опубликовать настоящее решение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77A9F717" w14:textId="77777777" w:rsidR="00956E80" w:rsidRPr="00956E80" w:rsidRDefault="004A6445" w:rsidP="00956E80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3</w:t>
      </w:r>
      <w:r w:rsidR="00956E80" w:rsidRPr="00956E80">
        <w:rPr>
          <w:color w:val="000000"/>
          <w:sz w:val="28"/>
          <w:szCs w:val="28"/>
          <w:lang w:val="ru-RU"/>
        </w:rPr>
        <w:t>. Контроль за исполнением настоящего решения возложить на постоянную комиссию Совета Тбилисского сельского поселения Тбилисского района по экономике, бюджету и финансам (Скубачев).</w:t>
      </w:r>
    </w:p>
    <w:p w14:paraId="4E7916C7" w14:textId="77777777" w:rsidR="00956E80" w:rsidRPr="00956E80" w:rsidRDefault="00956E80" w:rsidP="00956E80">
      <w:pPr>
        <w:jc w:val="both"/>
        <w:rPr>
          <w:color w:val="000000"/>
          <w:sz w:val="28"/>
          <w:szCs w:val="28"/>
          <w:lang w:val="ru-RU"/>
        </w:rPr>
      </w:pPr>
      <w:r w:rsidRPr="00956E80">
        <w:rPr>
          <w:color w:val="000000"/>
          <w:sz w:val="28"/>
          <w:szCs w:val="28"/>
          <w:lang w:val="ru-RU"/>
        </w:rPr>
        <w:tab/>
      </w:r>
      <w:r w:rsidR="004A6445">
        <w:rPr>
          <w:color w:val="000000"/>
          <w:sz w:val="28"/>
          <w:szCs w:val="28"/>
          <w:lang w:val="ru-RU"/>
        </w:rPr>
        <w:t xml:space="preserve">   4</w:t>
      </w:r>
      <w:r w:rsidRPr="00956E80">
        <w:rPr>
          <w:color w:val="000000"/>
          <w:sz w:val="28"/>
          <w:szCs w:val="28"/>
          <w:lang w:val="ru-RU"/>
        </w:rPr>
        <w:t xml:space="preserve">. </w:t>
      </w:r>
      <w:r w:rsidR="004A6445" w:rsidRPr="004A6445">
        <w:rPr>
          <w:color w:val="000000"/>
          <w:sz w:val="28"/>
          <w:szCs w:val="28"/>
          <w:lang w:val="ru-RU"/>
        </w:rPr>
        <w:t xml:space="preserve">Настоящее Решение вступает в силу со дня </w:t>
      </w:r>
      <w:r w:rsidR="006B2D22">
        <w:rPr>
          <w:color w:val="000000"/>
          <w:sz w:val="28"/>
          <w:szCs w:val="28"/>
          <w:lang w:val="ru-RU"/>
        </w:rPr>
        <w:t xml:space="preserve">его </w:t>
      </w:r>
      <w:r w:rsidR="004A6445" w:rsidRPr="004A6445">
        <w:rPr>
          <w:color w:val="000000"/>
          <w:sz w:val="28"/>
          <w:szCs w:val="28"/>
          <w:lang w:val="ru-RU"/>
        </w:rPr>
        <w:t>официального опубликования.</w:t>
      </w:r>
    </w:p>
    <w:p w14:paraId="166BC004" w14:textId="77777777" w:rsidR="00B23A74" w:rsidRDefault="00B23A74" w:rsidP="00BD17DA">
      <w:pPr>
        <w:ind w:right="-1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3EB20643" w14:textId="77777777" w:rsidR="004A6445" w:rsidRP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Председатель Совета </w:t>
      </w:r>
    </w:p>
    <w:p w14:paraId="4EA703A4" w14:textId="77777777" w:rsid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Тбилисского сельского </w:t>
      </w:r>
    </w:p>
    <w:p w14:paraId="78439978" w14:textId="77777777" w:rsidR="00BD17DA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поселения Тбилисского района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4A6445">
        <w:rPr>
          <w:color w:val="000000"/>
          <w:sz w:val="28"/>
          <w:szCs w:val="28"/>
          <w:lang w:val="ru-RU"/>
        </w:rPr>
        <w:t>Е.Б. Самойленко</w:t>
      </w:r>
    </w:p>
    <w:p w14:paraId="54638A34" w14:textId="77777777" w:rsidR="00BD17DA" w:rsidRDefault="00BD17DA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</w:p>
    <w:p w14:paraId="09B9BF3E" w14:textId="77777777" w:rsidR="00BD17DA" w:rsidRDefault="00BD17DA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 Тбилисского сельского</w:t>
      </w:r>
    </w:p>
    <w:p w14:paraId="35EA528A" w14:textId="77777777" w:rsidR="00B23A74" w:rsidRPr="004A6445" w:rsidRDefault="00BD17DA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поселения Тбилисского района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 xml:space="preserve">  А.Н. Стойкин</w:t>
      </w:r>
      <w:r w:rsidR="004A6445" w:rsidRPr="004A6445">
        <w:rPr>
          <w:color w:val="000000"/>
          <w:sz w:val="28"/>
          <w:szCs w:val="28"/>
          <w:lang w:val="ru-RU"/>
        </w:rPr>
        <w:t xml:space="preserve">                                 </w:t>
      </w:r>
    </w:p>
    <w:p w14:paraId="796D47A1" w14:textId="77777777" w:rsidR="00B23A74" w:rsidRDefault="00B23A74" w:rsidP="00BD17DA">
      <w:pPr>
        <w:pStyle w:val="ConsPlusTitle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14:paraId="277FCDFE" w14:textId="77777777" w:rsidR="001D5FE5" w:rsidRDefault="001D5FE5" w:rsidP="00BD17DA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7061E0F9" w14:textId="138319C1" w:rsidR="00F9756C" w:rsidRPr="00BD17DA" w:rsidRDefault="00F9756C" w:rsidP="00BD17DA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BD17D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600A977" w14:textId="77777777" w:rsidR="00B23A74" w:rsidRPr="00BD17DA" w:rsidRDefault="00B23A74" w:rsidP="00BD17DA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1272218F" w14:textId="77777777" w:rsidR="00BD17DA" w:rsidRDefault="00F9756C" w:rsidP="00BD17DA">
      <w:pPr>
        <w:pStyle w:val="ConsPlusTitle"/>
        <w:widowControl/>
        <w:ind w:left="5580"/>
        <w:jc w:val="center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r w:rsidRPr="00BD17D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решением </w:t>
      </w:r>
      <w:r w:rsidR="00B23A74" w:rsidRPr="00BD17D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Совета Тбилисского сельского поселения Тбилисского района</w:t>
      </w:r>
    </w:p>
    <w:p w14:paraId="3F7E3102" w14:textId="77777777" w:rsidR="00B23A74" w:rsidRPr="00BD17DA" w:rsidRDefault="00B23A74" w:rsidP="00BD17DA">
      <w:pPr>
        <w:pStyle w:val="ConsPlusTitle"/>
        <w:widowControl/>
        <w:ind w:left="5580"/>
        <w:jc w:val="center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r w:rsidRPr="00BD17D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от</w:t>
      </w:r>
      <w:r w:rsidR="00D6095F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19 февраля 2021 года № 101</w:t>
      </w:r>
    </w:p>
    <w:p w14:paraId="672AED32" w14:textId="77777777" w:rsidR="002C1821" w:rsidRPr="00BD17DA" w:rsidRDefault="002C1821" w:rsidP="00F9756C">
      <w:pPr>
        <w:pStyle w:val="ConsPlusTitle"/>
        <w:widowControl/>
        <w:ind w:left="5580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  <w:u w:val="none"/>
        </w:rPr>
      </w:pPr>
    </w:p>
    <w:p w14:paraId="74DA7E56" w14:textId="77777777" w:rsidR="00B23A74" w:rsidRDefault="00B23A74" w:rsidP="002C1821">
      <w:pPr>
        <w:pStyle w:val="NoSpacing"/>
        <w:jc w:val="center"/>
        <w:rPr>
          <w:rFonts w:ascii="Liberation Serif" w:hAnsi="Liberation Serif" w:cs="Arial"/>
          <w:b/>
          <w:bCs/>
          <w:sz w:val="26"/>
          <w:szCs w:val="26"/>
          <w:lang w:eastAsia="ru-RU"/>
        </w:rPr>
      </w:pPr>
    </w:p>
    <w:p w14:paraId="7D2DAE03" w14:textId="77777777" w:rsidR="00B23A74" w:rsidRDefault="00B23A74" w:rsidP="002C1821">
      <w:pPr>
        <w:pStyle w:val="NoSpacing"/>
        <w:jc w:val="center"/>
        <w:rPr>
          <w:rFonts w:ascii="Liberation Serif" w:hAnsi="Liberation Serif" w:cs="Arial"/>
          <w:b/>
          <w:bCs/>
          <w:sz w:val="26"/>
          <w:szCs w:val="26"/>
          <w:lang w:eastAsia="ru-RU"/>
        </w:rPr>
      </w:pPr>
    </w:p>
    <w:p w14:paraId="5C79A432" w14:textId="77777777" w:rsidR="002C1821" w:rsidRPr="00DC5465" w:rsidRDefault="002C1821" w:rsidP="002C1821">
      <w:pPr>
        <w:pStyle w:val="NoSpacing"/>
        <w:jc w:val="center"/>
        <w:rPr>
          <w:rFonts w:ascii="Liberation Serif" w:hAnsi="Liberation Serif"/>
          <w:b/>
          <w:bCs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>ПОЛОЖЕНИЕ</w:t>
      </w:r>
    </w:p>
    <w:p w14:paraId="419CFCCA" w14:textId="77777777" w:rsidR="002C1821" w:rsidRPr="00DC5465" w:rsidRDefault="002C1821" w:rsidP="002C1821">
      <w:pPr>
        <w:pStyle w:val="NoSpacing"/>
        <w:jc w:val="center"/>
        <w:rPr>
          <w:rFonts w:ascii="Liberation Serif" w:hAnsi="Liberation Serif"/>
          <w:b/>
          <w:bCs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 xml:space="preserve">О ПОРЯДКЕ И УСЛОВИЯХ ПРЕДОСТАВЛЕНИЯ МУНИЦИПАЛЬНЫХ ГАРАНТИЙ ИЗ  БЮДЖЕТА </w:t>
      </w:r>
      <w:r w:rsidR="00B23A74">
        <w:rPr>
          <w:rFonts w:ascii="Liberation Serif" w:hAnsi="Liberation Serif" w:cs="Arial"/>
          <w:b/>
          <w:bCs/>
          <w:sz w:val="26"/>
          <w:szCs w:val="26"/>
          <w:lang w:eastAsia="ru-RU"/>
        </w:rPr>
        <w:t>ТБИЛИССКОГО СЕЛЬСКОГО ПОСЕЛЕНИЯ ТБИЛИССКОГО РАЙОНА</w:t>
      </w:r>
    </w:p>
    <w:p w14:paraId="3E9A9711" w14:textId="77777777" w:rsidR="002C1821" w:rsidRPr="00DC5465" w:rsidRDefault="002C1821" w:rsidP="002C1821">
      <w:pPr>
        <w:pStyle w:val="NoSpacing"/>
        <w:rPr>
          <w:rFonts w:ascii="Liberation Serif" w:hAnsi="Liberation Serif" w:cs="Arial"/>
          <w:b/>
          <w:bCs/>
          <w:sz w:val="26"/>
          <w:szCs w:val="26"/>
          <w:lang w:eastAsia="ru-RU"/>
        </w:rPr>
      </w:pPr>
    </w:p>
    <w:p w14:paraId="4BA23E2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>Статья 1. Общие положения</w:t>
      </w:r>
    </w:p>
    <w:p w14:paraId="2A37CD0A" w14:textId="77777777" w:rsidR="002C1821" w:rsidRPr="00DC5465" w:rsidRDefault="002C1821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1. Настоящее Положение разработано в соответствии с Бюджетным </w:t>
      </w:r>
      <w:hyperlink r:id="rId8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кодексом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Российской Федерации (далее – БК РФ), Гражданским </w:t>
      </w:r>
      <w:hyperlink r:id="rId9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кодексом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Российской Федерации, Федеральным </w:t>
      </w:r>
      <w:hyperlink r:id="rId10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Федерации».</w:t>
      </w:r>
    </w:p>
    <w:p w14:paraId="39C1D52C" w14:textId="77777777" w:rsidR="002C1821" w:rsidRPr="00DC5465" w:rsidRDefault="002C1821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2. Настоящее Положение определяет порядок предоставления муниципальных гарантий из бюджета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  <w:lang w:eastAsia="ru-RU"/>
        </w:rPr>
        <w:t>.</w:t>
      </w:r>
    </w:p>
    <w:p w14:paraId="5C1BB8F9" w14:textId="77777777" w:rsidR="002C1821" w:rsidRPr="00DC5465" w:rsidRDefault="002C1821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3. Основные понятия и термины используемые в положении:</w:t>
      </w:r>
    </w:p>
    <w:p w14:paraId="2E9406F1" w14:textId="77777777" w:rsidR="002C1821" w:rsidRPr="00DC5465" w:rsidRDefault="002C1821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1) муниципальная гарантия –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956E80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956E80" w:rsidRPr="00DC5465">
        <w:rPr>
          <w:rFonts w:ascii="Liberation Serif" w:hAnsi="Liberation Serif"/>
          <w:sz w:val="26"/>
          <w:szCs w:val="26"/>
          <w:lang w:eastAsia="ru-RU"/>
        </w:rPr>
        <w:t>.</w:t>
      </w:r>
      <w:r w:rsidRPr="00DC5465">
        <w:rPr>
          <w:rFonts w:ascii="Liberation Serif" w:hAnsi="Liberation Serif"/>
          <w:sz w:val="26"/>
          <w:szCs w:val="26"/>
          <w:lang w:eastAsia="ru-RU"/>
        </w:rPr>
        <w:t>,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14:paraId="7FDB2742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2) гарант - лицо, которое предоставляет гарантию (в данном случае - это муниципальное образование);</w:t>
      </w:r>
    </w:p>
    <w:p w14:paraId="157E1BC5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3) принципал - лицо, чьи обязательства перед бенефициаром обеспечиваются гарантией;</w:t>
      </w:r>
    </w:p>
    <w:p w14:paraId="21FC13BC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4) бенефициар - лицо, чьи права по отношению к принципалу обеспечиваются гарантией;</w:t>
      </w:r>
    </w:p>
    <w:p w14:paraId="5E8DCB7E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5) гарантийный случай - факт неисполнения или ненадлежащего исполнения принципалом его обязательства перед бенефициаром;</w:t>
      </w:r>
    </w:p>
    <w:p w14:paraId="00C48375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6) регрессное требование - право требования Гаранта к Принципалу о возмещении сумм, уплаченных Гарантом Бенефициару по муниципальной гарантии.</w:t>
      </w:r>
    </w:p>
    <w:p w14:paraId="0DF3DB73" w14:textId="77777777" w:rsidR="002C1821" w:rsidRPr="00DC5465" w:rsidRDefault="005D67EA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 xml:space="preserve">4. </w:t>
      </w:r>
      <w:r w:rsidR="002C1821" w:rsidRPr="00DC5465">
        <w:rPr>
          <w:rFonts w:ascii="Liberation Serif" w:hAnsi="Liberation Serif"/>
          <w:sz w:val="26"/>
          <w:szCs w:val="26"/>
          <w:lang w:val="ru-RU"/>
        </w:rPr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14:paraId="5F368A3E" w14:textId="77777777" w:rsidR="002C1821" w:rsidRPr="00DC5465" w:rsidRDefault="005D67EA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. Предоставление муниципальных гарантий от имени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 осуществляется администрацией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 на основании решения </w:t>
      </w:r>
      <w:r w:rsidR="00B23A74">
        <w:rPr>
          <w:rFonts w:ascii="Liberation Serif" w:hAnsi="Liberation Serif"/>
          <w:sz w:val="26"/>
          <w:szCs w:val="26"/>
          <w:lang w:eastAsia="ru-RU"/>
        </w:rPr>
        <w:t>Совета Тбилисского сельского поселения Тбилисского района</w:t>
      </w:r>
      <w:r w:rsidR="00B23A74" w:rsidRPr="00DC5465">
        <w:rPr>
          <w:rFonts w:ascii="Liberation Serif" w:hAnsi="Liberation Serif"/>
          <w:b/>
          <w:sz w:val="26"/>
          <w:szCs w:val="26"/>
          <w:lang w:eastAsia="ru-RU"/>
        </w:rPr>
        <w:t xml:space="preserve"> </w:t>
      </w:r>
      <w:r w:rsidRPr="00DC5465">
        <w:rPr>
          <w:rFonts w:ascii="Liberation Serif" w:hAnsi="Liberation Serif"/>
          <w:b/>
          <w:sz w:val="26"/>
          <w:szCs w:val="26"/>
          <w:lang w:eastAsia="ru-RU"/>
        </w:rPr>
        <w:t xml:space="preserve">(далее  </w:t>
      </w:r>
      <w:r w:rsidR="00B23A74">
        <w:rPr>
          <w:rFonts w:ascii="Liberation Serif" w:hAnsi="Liberation Serif"/>
          <w:b/>
          <w:sz w:val="26"/>
          <w:szCs w:val="26"/>
          <w:lang w:eastAsia="ru-RU"/>
        </w:rPr>
        <w:t>Совет</w:t>
      </w:r>
      <w:r w:rsidRPr="00DC5465">
        <w:rPr>
          <w:rFonts w:ascii="Liberation Serif" w:hAnsi="Liberation Serif"/>
          <w:b/>
          <w:sz w:val="26"/>
          <w:szCs w:val="26"/>
          <w:lang w:eastAsia="ru-RU"/>
        </w:rPr>
        <w:t>)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 о бюджете на очередной финансовый год и плановый период, содержащего программу муниципальных гарантий в валюте Российской Федерации, в соответствии с требованиями БК РФ и в порядке, установленном настоящим Положением.</w:t>
      </w:r>
    </w:p>
    <w:p w14:paraId="4A624C18" w14:textId="77777777" w:rsidR="002C1821" w:rsidRPr="00DC5465" w:rsidRDefault="005D67EA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6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. Программа муниципальных гарантий в валюте РФ является обязательным приложением к решению </w:t>
      </w:r>
      <w:r w:rsidR="00B23A74">
        <w:rPr>
          <w:rFonts w:ascii="Liberation Serif" w:hAnsi="Liberation Serif"/>
          <w:sz w:val="26"/>
          <w:szCs w:val="26"/>
          <w:lang w:eastAsia="ru-RU"/>
        </w:rPr>
        <w:t>Совета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 о бюджете и представляет собой перечень подлежащих предоставлению муниципальных гарантий</w:t>
      </w:r>
      <w:r w:rsidR="002C1821" w:rsidRPr="00DC5465">
        <w:rPr>
          <w:rFonts w:ascii="Liberation Serif" w:hAnsi="Liberation Serif"/>
          <w:sz w:val="26"/>
          <w:szCs w:val="26"/>
        </w:rPr>
        <w:t xml:space="preserve"> 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>в валюте Российской Федерации на очередной финансовый год</w:t>
      </w:r>
      <w:r w:rsidR="002C1821" w:rsidRPr="00DC5465">
        <w:rPr>
          <w:rFonts w:ascii="Liberation Serif" w:hAnsi="Liberation Serif"/>
          <w:sz w:val="26"/>
          <w:szCs w:val="26"/>
        </w:rPr>
        <w:t xml:space="preserve"> и плановый период 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>с указанием:</w:t>
      </w:r>
    </w:p>
    <w:p w14:paraId="380E158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1) общего объема гарантий;</w:t>
      </w:r>
    </w:p>
    <w:p w14:paraId="0F5CA99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 направления (цели) гарантирования с указанием объема гарантии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70E305F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3) наличия или отсутствия права регрессного требования гаранта к принципалу;</w:t>
      </w:r>
    </w:p>
    <w:p w14:paraId="50695F4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5465">
        <w:rPr>
          <w:rFonts w:ascii="Liberation Serif" w:hAnsi="Liberation Serif" w:cs="Liberation Serif"/>
          <w:sz w:val="26"/>
          <w:szCs w:val="26"/>
        </w:rPr>
        <w:t>4) иных условий предоставления и исполнения гарантий.</w:t>
      </w:r>
    </w:p>
    <w:p w14:paraId="7577F7D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 w:cs="Arial"/>
          <w:b/>
          <w:bCs/>
          <w:sz w:val="26"/>
          <w:szCs w:val="26"/>
          <w:lang w:eastAsia="ru-RU"/>
        </w:rPr>
      </w:pPr>
    </w:p>
    <w:p w14:paraId="166BA19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>Статья 2. Условия предоставления муниципальных гарантий</w:t>
      </w:r>
    </w:p>
    <w:p w14:paraId="3A21DC7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0" w:name="p57"/>
      <w:bookmarkEnd w:id="0"/>
      <w:r w:rsidRPr="00DC5465">
        <w:rPr>
          <w:rFonts w:ascii="Liberation Serif" w:hAnsi="Liberation Serif"/>
          <w:sz w:val="26"/>
          <w:szCs w:val="26"/>
          <w:lang w:eastAsia="ru-RU"/>
        </w:rPr>
        <w:t xml:space="preserve">1. </w:t>
      </w:r>
      <w:r w:rsidRPr="00DC5465">
        <w:rPr>
          <w:rFonts w:ascii="Liberation Serif" w:hAnsi="Liberation Serif"/>
          <w:sz w:val="26"/>
          <w:szCs w:val="26"/>
        </w:rPr>
        <w:t xml:space="preserve">Гарантии предоставляются в обеспечение исполнения обязательств муниципальных предприятий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, а также иных юридических лиц, зарегистрированных на территории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, осуществляющих деятельность на территории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и уплачивающих налоги в местный бюджет.</w:t>
      </w:r>
    </w:p>
    <w:p w14:paraId="4013A23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2.</w:t>
      </w:r>
      <w:r w:rsidRPr="00DC5465">
        <w:rPr>
          <w:rFonts w:ascii="Liberation Serif" w:hAnsi="Liberation Serif"/>
          <w:sz w:val="26"/>
          <w:szCs w:val="26"/>
        </w:rPr>
        <w:t xml:space="preserve"> Предоставление муниципальных  гарантий осуществляется при соблюдении следующих условий:</w:t>
      </w:r>
    </w:p>
    <w:p w14:paraId="4C41E6ED" w14:textId="77777777" w:rsidR="002C1821" w:rsidRPr="00DC5465" w:rsidRDefault="005D67EA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1)</w:t>
      </w:r>
      <w:r w:rsidR="002C1821" w:rsidRPr="00DC5465">
        <w:rPr>
          <w:rFonts w:ascii="Liberation Serif" w:hAnsi="Liberation Serif"/>
          <w:sz w:val="26"/>
          <w:szCs w:val="26"/>
        </w:rPr>
        <w:t xml:space="preserve"> финансовое состояние принципала является удовлетворительным;</w:t>
      </w:r>
    </w:p>
    <w:p w14:paraId="1744E39F" w14:textId="77777777" w:rsidR="002C1821" w:rsidRPr="00DC5465" w:rsidRDefault="005D67EA" w:rsidP="002D5ADE">
      <w:pPr>
        <w:pStyle w:val="NoSpacing"/>
        <w:tabs>
          <w:tab w:val="left" w:pos="993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</w:t>
      </w:r>
      <w:r w:rsidR="002C1821" w:rsidRPr="00DC5465">
        <w:rPr>
          <w:rFonts w:ascii="Liberation Serif" w:hAnsi="Liberation Serif"/>
          <w:sz w:val="26"/>
          <w:szCs w:val="26"/>
        </w:rPr>
        <w:t xml:space="preserve">предоставление принципалом  до даты выдачи муниципальной гарантии соответствующего требованиям </w:t>
      </w:r>
      <w:hyperlink r:id="rId11" w:history="1">
        <w:r w:rsidR="002C1821"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статьи 115.3</w:t>
        </w:r>
      </w:hyperlink>
      <w:r w:rsidR="002C1821" w:rsidRPr="00DC5465">
        <w:rPr>
          <w:rFonts w:ascii="Liberation Serif" w:hAnsi="Liberation Serif"/>
          <w:sz w:val="26"/>
          <w:szCs w:val="26"/>
        </w:rPr>
        <w:t xml:space="preserve"> БК РФ и гражданского </w:t>
      </w:r>
      <w:hyperlink r:id="rId12" w:history="1">
        <w:r w:rsidR="002C1821"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законодательства</w:t>
        </w:r>
      </w:hyperlink>
      <w:r w:rsidR="002C1821" w:rsidRPr="00DC5465">
        <w:rPr>
          <w:rFonts w:ascii="Liberation Serif" w:hAnsi="Liberation Serif"/>
          <w:sz w:val="26"/>
          <w:szCs w:val="26"/>
        </w:rPr>
        <w:t xml:space="preserve">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14:paraId="48DD1637" w14:textId="77777777" w:rsidR="002C1821" w:rsidRPr="00DC5465" w:rsidRDefault="005D67EA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3)</w:t>
      </w:r>
      <w:r w:rsidR="002C1821" w:rsidRPr="00DC5465">
        <w:rPr>
          <w:rFonts w:ascii="Liberation Serif" w:hAnsi="Liberation Serif"/>
          <w:sz w:val="26"/>
          <w:szCs w:val="26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64AA1272" w14:textId="77777777" w:rsidR="002C1821" w:rsidRPr="00DC5465" w:rsidRDefault="005D67EA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4)</w:t>
      </w:r>
      <w:r w:rsidR="002C1821" w:rsidRPr="00DC5465">
        <w:rPr>
          <w:rFonts w:ascii="Liberation Serif" w:hAnsi="Liberation Serif"/>
          <w:sz w:val="26"/>
          <w:szCs w:val="26"/>
        </w:rPr>
        <w:t xml:space="preserve">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6B9290C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3. </w:t>
      </w:r>
      <w:r w:rsidRPr="00DC5465">
        <w:rPr>
          <w:rFonts w:ascii="Liberation Serif" w:hAnsi="Liberation Serif"/>
          <w:sz w:val="26"/>
          <w:szCs w:val="26"/>
        </w:rPr>
        <w:t>Обязательным условием предоставления муниципальных гарантий является проведение анализа финансового состояния лица, претендующего на получение муниципальных гарантий, с целью подтверждения его финансовой устойчивости.</w:t>
      </w:r>
    </w:p>
    <w:p w14:paraId="70C91BAD" w14:textId="77777777" w:rsidR="002C1821" w:rsidRPr="00DC5465" w:rsidRDefault="002D5ADE" w:rsidP="002D5ADE">
      <w:pPr>
        <w:pStyle w:val="NoSpacing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</w:t>
      </w:r>
      <w:r w:rsidR="002C1821" w:rsidRPr="00DC5465">
        <w:rPr>
          <w:rFonts w:ascii="Liberation Serif" w:hAnsi="Liberation Serif"/>
          <w:sz w:val="26"/>
          <w:szCs w:val="26"/>
        </w:rPr>
        <w:t xml:space="preserve">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</w:t>
      </w:r>
      <w:hyperlink r:id="rId13" w:history="1">
        <w:r w:rsidR="002C1821"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абзацами третьим</w:t>
        </w:r>
      </w:hyperlink>
      <w:r w:rsidR="002C1821" w:rsidRPr="00DC5465">
        <w:rPr>
          <w:rFonts w:ascii="Liberation Serif" w:hAnsi="Liberation Serif"/>
          <w:sz w:val="26"/>
          <w:szCs w:val="26"/>
        </w:rPr>
        <w:t xml:space="preserve"> - </w:t>
      </w:r>
      <w:hyperlink r:id="rId14" w:history="1">
        <w:r w:rsidR="002C1821"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шестым пункта 3 статьи 93.2</w:t>
        </w:r>
      </w:hyperlink>
      <w:r w:rsidR="002C1821" w:rsidRPr="00DC5465">
        <w:rPr>
          <w:rFonts w:ascii="Liberation Serif" w:hAnsi="Liberation Serif"/>
          <w:sz w:val="26"/>
          <w:szCs w:val="26"/>
        </w:rPr>
        <w:t xml:space="preserve"> БК РФ.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14:paraId="6E379F9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муниципальной собственности.</w:t>
      </w:r>
    </w:p>
    <w:p w14:paraId="66F1C19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6. Предоставление муниципальной гарантии осуществляется исключительно в письменной форме посредством заключения договора о предоставлении муниципальной </w:t>
      </w: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гарантии с указанием обязательства, которое обеспечивается муниципальной гарантией. Несоблюдение письменной формы муниципальной гарантии влечет ее недействительность (ничтожность).</w:t>
      </w:r>
    </w:p>
    <w:p w14:paraId="639D7D9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7. В муниципальной гарантии должны быть указаны:</w:t>
      </w:r>
    </w:p>
    <w:p w14:paraId="2BE74C9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1) наименование гаранта  и наименование органа, выдавшего гарантию от имени гаранта;</w:t>
      </w:r>
    </w:p>
    <w:p w14:paraId="63711A2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 наименование бенефициара;</w:t>
      </w:r>
    </w:p>
    <w:p w14:paraId="0506702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3) наименование принципала;</w:t>
      </w:r>
    </w:p>
    <w:p w14:paraId="6309D51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14:paraId="0B40F1C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5) объем обязательств гаранта по гарантии и предельная сумма гарантии;</w:t>
      </w:r>
    </w:p>
    <w:p w14:paraId="5587528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6) основания выдачи гарантии;</w:t>
      </w:r>
    </w:p>
    <w:p w14:paraId="4374ED1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7) дата вступления в силу гарантии или событие (условие), с наступлением которого гарантия вступает в силу;</w:t>
      </w:r>
    </w:p>
    <w:p w14:paraId="77B8571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8) срок действия гарантии;</w:t>
      </w:r>
    </w:p>
    <w:p w14:paraId="75F2992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9) определение гарантийного случая, срок и порядок предъявления требования бенефициара об исполнении гарантии;</w:t>
      </w:r>
    </w:p>
    <w:p w14:paraId="76EA27D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10) основания отзыва гарантии;</w:t>
      </w:r>
    </w:p>
    <w:p w14:paraId="10071F4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11) порядок исполнения гарантом обязательств по гарантии;</w:t>
      </w:r>
    </w:p>
    <w:p w14:paraId="7C4794D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14:paraId="6127240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13) основания прекращения гарантии;</w:t>
      </w:r>
    </w:p>
    <w:p w14:paraId="359ED61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14:paraId="2987581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14:paraId="484B453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16) иные условия гарантии.</w:t>
      </w:r>
    </w:p>
    <w:p w14:paraId="0AAC420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8.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  <w:lang w:eastAsia="ru-RU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14:paraId="0D6DCC9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9.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  <w:lang w:eastAsia="ru-RU"/>
        </w:rPr>
        <w:t>Гарант не вправе без предварительного письменного согласия бенефициара изменять условия муниципальной гарантии.</w:t>
      </w:r>
    </w:p>
    <w:p w14:paraId="484F036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10.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прав, исполнение обязательств принципала по которым обеспечивается муниципальной гарантией.</w:t>
      </w:r>
    </w:p>
    <w:p w14:paraId="1A42E0B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11.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14:paraId="12B277F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12.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</w:t>
      </w: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силу которых срок исполнения обеспеченных гарантией обязательств принципала считается наступившим.</w:t>
      </w:r>
    </w:p>
    <w:p w14:paraId="63B1D34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13.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14:paraId="3803A86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14. </w:t>
      </w:r>
      <w:r w:rsidRPr="00DC5465">
        <w:rPr>
          <w:rFonts w:ascii="Liberation Serif" w:hAnsi="Liberation Serif"/>
          <w:sz w:val="26"/>
          <w:szCs w:val="26"/>
        </w:rPr>
        <w:t>Т</w:t>
      </w:r>
      <w:r w:rsidRPr="00DC5465">
        <w:rPr>
          <w:rFonts w:ascii="Liberation Serif" w:hAnsi="Liberation Serif"/>
          <w:sz w:val="26"/>
          <w:szCs w:val="26"/>
          <w:lang w:eastAsia="ru-RU"/>
        </w:rPr>
        <w:t>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14:paraId="7F61690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14:paraId="57077FB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14:paraId="55BC976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3) требование и (или) приложенные к нему документы не соответствуют условиям гарантии;</w:t>
      </w:r>
    </w:p>
    <w:p w14:paraId="3F0A370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14:paraId="05ED8F6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5) в иных случаях, установленных гарантией.</w:t>
      </w:r>
    </w:p>
    <w:p w14:paraId="05A38BC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15. В случае признания необоснованным и (или) не соответствующим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14:paraId="6E35586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16.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14:paraId="0F8E74B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17.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14:paraId="671F602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18.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14:paraId="39B968D4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19. Обязательство гаранта перед бенефициаром по муниципальной гарантии прекращается:</w:t>
      </w:r>
    </w:p>
    <w:p w14:paraId="18F755A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1) с уплатой гарантом бенефициару денежных средств в объеме, определенном в гарантии;</w:t>
      </w:r>
    </w:p>
    <w:p w14:paraId="639C8EF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2) с истечением определенного в гарантии срока, на который она выдана (срока действия гарантии);</w:t>
      </w:r>
    </w:p>
    <w:p w14:paraId="0825DAF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14:paraId="2F4E473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15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статьей 115.1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БК РФ гарантии при условии фактического отсутствия бенефициаров по такой гарантии и оснований для их возникновения в будущем;</w:t>
      </w:r>
    </w:p>
    <w:p w14:paraId="690FE59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14:paraId="21E8E54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</w:t>
      </w: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суд требование к гаранту об исполнении гарантии) или признанием его недействительной сделкой;</w:t>
      </w:r>
    </w:p>
    <w:p w14:paraId="7EB0601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14:paraId="4F63D60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14:paraId="4417C6C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9) вследствие отзыва гарантии в случаях и по основаниям, которые указаны в гарантии;</w:t>
      </w:r>
    </w:p>
    <w:p w14:paraId="5F32A00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10) в иных случаях, установленных гарантией</w:t>
      </w:r>
    </w:p>
    <w:p w14:paraId="3431380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20.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14:paraId="5F3F536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21. Гарант, которому стало известно о прекращении муниципальной гарантии, обязан уведомить об этом бенефициара и принципала.</w:t>
      </w:r>
    </w:p>
    <w:p w14:paraId="1B70C2E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14:paraId="4FF31D1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22.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бюджета, а исполнение обязательств по такой муниципальной гарантии отражается как предоставление бюджетного кредита.</w:t>
      </w:r>
    </w:p>
    <w:p w14:paraId="3CB00C7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23.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бюджета.</w:t>
      </w:r>
    </w:p>
    <w:p w14:paraId="48DC116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24.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14:paraId="3D941E7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25. Кредиты и займы</w:t>
      </w:r>
      <w:r w:rsidRPr="00DC5465">
        <w:rPr>
          <w:rFonts w:ascii="Liberation Serif" w:hAnsi="Liberation Serif"/>
          <w:sz w:val="26"/>
          <w:szCs w:val="26"/>
        </w:rPr>
        <w:t xml:space="preserve"> (</w:t>
      </w:r>
      <w:r w:rsidRPr="00DC5465">
        <w:rPr>
          <w:rFonts w:ascii="Liberation Serif" w:hAnsi="Liberation Serif"/>
          <w:sz w:val="26"/>
          <w:szCs w:val="26"/>
          <w:lang w:eastAsia="ru-RU"/>
        </w:rPr>
        <w:t>в том числе облигационные), обеспечиваемые муниципальными гарантиями, должны быть целевыми.</w:t>
      </w:r>
    </w:p>
    <w:p w14:paraId="7660AB3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26. В случае установления факта нецелевого использования средств кредита (займа,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  <w:lang w:eastAsia="ru-RU"/>
        </w:rPr>
        <w:t>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 муниципальной гарантии.</w:t>
      </w:r>
    </w:p>
    <w:p w14:paraId="759558D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</w:rPr>
        <w:t>27. М</w:t>
      </w:r>
      <w:r w:rsidRPr="00DC5465">
        <w:rPr>
          <w:rFonts w:ascii="Liberation Serif" w:hAnsi="Liberation Serif"/>
          <w:sz w:val="26"/>
          <w:szCs w:val="26"/>
          <w:lang w:eastAsia="ru-RU"/>
        </w:rPr>
        <w:t>униципальная гарантия, обеспечивающая исполнение обязательств принципала по кредиту (займу,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  <w:lang w:eastAsia="ru-RU"/>
        </w:rPr>
        <w:t xml:space="preserve">в том числе облигационному)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облигационному), обеспеченного </w:t>
      </w: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14:paraId="7D7DED5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28. Гарант, исполнивший обязательство принципала, имеет право потребовать от последнего возмещения сумм, уплаченных бенефициару по муниципальной гарантии в полном объеме, в порядке, предусмотренном гражданским законодательством Российской Федерации.</w:t>
      </w:r>
    </w:p>
    <w:p w14:paraId="63064C1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29.</w:t>
      </w:r>
      <w:r w:rsidRPr="00DC5465">
        <w:rPr>
          <w:rFonts w:ascii="Liberation Serif" w:hAnsi="Liberation Serif"/>
          <w:sz w:val="26"/>
          <w:szCs w:val="26"/>
        </w:rPr>
        <w:t xml:space="preserve"> М</w:t>
      </w:r>
      <w:r w:rsidRPr="00DC5465">
        <w:rPr>
          <w:rFonts w:ascii="Liberation Serif" w:hAnsi="Liberation Serif"/>
          <w:sz w:val="26"/>
          <w:szCs w:val="26"/>
          <w:lang w:eastAsia="ru-RU"/>
        </w:rPr>
        <w:t>униципальная гарантия не предоставляется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унитарных предприятий, имущество которых принадлежит им на праве хозяйственного ведения и находится в муниципальной собственности), некоммерческих организаций, крестьянских (фермерских) хозяйств, индивидуальных предпринимателей и физических лиц.</w:t>
      </w:r>
    </w:p>
    <w:p w14:paraId="03A0E39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</w:p>
    <w:p w14:paraId="4E4819A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>Статья 3. Порядок предоставления муниципальных гарантий</w:t>
      </w:r>
    </w:p>
    <w:p w14:paraId="3F0C266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bookmarkStart w:id="1" w:name="p102"/>
      <w:bookmarkEnd w:id="1"/>
      <w:r w:rsidRPr="00DC5465">
        <w:rPr>
          <w:rFonts w:ascii="Liberation Serif" w:hAnsi="Liberation Serif"/>
          <w:sz w:val="26"/>
          <w:szCs w:val="26"/>
          <w:lang w:eastAsia="ru-RU"/>
        </w:rPr>
        <w:t xml:space="preserve">1. Принципал направляет в администрацию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  <w:lang w:eastAsia="ru-RU"/>
        </w:rPr>
        <w:t xml:space="preserve"> письменное заявление о намерении получить муниципальную гарантию по </w:t>
      </w:r>
      <w:hyperlink r:id="rId16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форме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согласно Приложению № 1 к настоящему Положению, в котором указываются: сумма гарантийного обязательства, срок действия муниципальной гарантии, цели, на которые предполагается использовать средства, полученные от гарантированного обязательства.</w:t>
      </w:r>
    </w:p>
    <w:p w14:paraId="502A335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2. К обращению прилагаются следующие документы:</w:t>
      </w:r>
    </w:p>
    <w:p w14:paraId="7E01002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1) документы, устанавливающие полномочия лиц на подписание договора о предоставлении муниципальных гарантий;</w:t>
      </w:r>
    </w:p>
    <w:p w14:paraId="076FA6B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2) копии учредительных документов, со всеми изменениями и дополнениями; </w:t>
      </w:r>
    </w:p>
    <w:p w14:paraId="615ABBE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3) копия свидетельства о государственной регистрации;</w:t>
      </w:r>
    </w:p>
    <w:p w14:paraId="70E854F4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4) в случае предоставления муниципальной гарантии по инвестиционным проектам – технико-экономическое обоснование инвестиций;</w:t>
      </w:r>
    </w:p>
    <w:p w14:paraId="1C0FF70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5) бухгалтерский баланс и приложения, составляющие бухгалтерскую отчетность за последние два года, с пометкой об их принятии налоговой инспекцией;</w:t>
      </w:r>
    </w:p>
    <w:p w14:paraId="2B8467B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6) расшифровки кредиторской и дебиторской задолженности к представленным бухгалтерским балансам с указанием наиболее крупных дебиторов и кредиторов (более 5 процентов общего объема задолженности) и дат возникновения задолженности, почтовых и банковских реквизитов;</w:t>
      </w:r>
    </w:p>
    <w:p w14:paraId="118AA1D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7) справка от налоговых органов о задолженности по налоговым платежам и органов государственных внебюджетных фондов о задолженности по платежам в эти фонды по состоянию на первое число месяца, предшествовавшего дате подачи заявления о предоставлении гарантии;</w:t>
      </w:r>
    </w:p>
    <w:p w14:paraId="0E701D0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8) расшифровки задолженности по кредитам банков и представленным балансам за последние три финансовых года и на дату подачи заявления с указанием кредитов,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</w:p>
    <w:p w14:paraId="7E15B66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9) справки банков, обслуживающих счета организации, об оборотах за последние 12 месяцев и остатках на расчетных (текущих) и валютных счетах и наличии претензий к этим счетам;</w:t>
      </w:r>
    </w:p>
    <w:p w14:paraId="2202B39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10)</w:t>
      </w:r>
      <w:r w:rsidRPr="00DC5465">
        <w:rPr>
          <w:rFonts w:ascii="Liberation Serif" w:hAnsi="Liberation Serif"/>
          <w:sz w:val="26"/>
          <w:szCs w:val="26"/>
        </w:rPr>
        <w:t xml:space="preserve"> перечень имущества, находящегося в собственности, или закрепленного на праве хозяйственного ведения (с приложением копий подтверждающих документов), которое может являться обеспечением возмещения расходов, понесенных гарантом в случае исполнения гарантом требований бенефициара.</w:t>
      </w:r>
    </w:p>
    <w:p w14:paraId="5CB016D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lastRenderedPageBreak/>
        <w:t>Копии представленных документов должны быть заверены в порядке, предусмотренном действующим законодательством (нотариально или организацией, их выдавшей).</w:t>
      </w:r>
    </w:p>
    <w:p w14:paraId="6A6953C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Обращение в день его получения регистрируется организационным отделом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>в книге регистрации входящей корреспонденции.</w:t>
      </w:r>
    </w:p>
    <w:p w14:paraId="65BEF38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3. Пакет документов, представленный принципалом, направляется на рассмотрение в Финансов</w:t>
      </w:r>
      <w:r w:rsidR="00B23A74">
        <w:rPr>
          <w:rFonts w:ascii="Liberation Serif" w:hAnsi="Liberation Serif"/>
          <w:sz w:val="26"/>
          <w:szCs w:val="26"/>
        </w:rPr>
        <w:t>ый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="00B23A74">
        <w:rPr>
          <w:rFonts w:ascii="Liberation Serif" w:hAnsi="Liberation Serif"/>
          <w:sz w:val="26"/>
          <w:szCs w:val="26"/>
        </w:rPr>
        <w:t>отдел</w:t>
      </w:r>
      <w:r w:rsidRPr="00DC5465">
        <w:rPr>
          <w:rFonts w:ascii="Liberation Serif" w:hAnsi="Liberation Serif"/>
          <w:sz w:val="26"/>
          <w:szCs w:val="26"/>
        </w:rPr>
        <w:t xml:space="preserve">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>(далее –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>).</w:t>
      </w:r>
    </w:p>
    <w:p w14:paraId="699212EE" w14:textId="77777777" w:rsidR="002C1821" w:rsidRPr="00DC5465" w:rsidRDefault="00B23A74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Финансовый отдел</w:t>
      </w:r>
      <w:r w:rsidR="002C1821" w:rsidRPr="00DC5465">
        <w:rPr>
          <w:rFonts w:ascii="Liberation Serif" w:hAnsi="Liberation Serif"/>
          <w:sz w:val="26"/>
          <w:szCs w:val="26"/>
        </w:rPr>
        <w:t xml:space="preserve"> возвращает принципалу представленные им документы в случаях, если принципал:</w:t>
      </w:r>
    </w:p>
    <w:p w14:paraId="23ED22D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1) представил необходимую информацию не в полном объеме;</w:t>
      </w:r>
    </w:p>
    <w:p w14:paraId="5B5E0E3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 находится в процессе реорганизации, ликвидации или банкротства;</w:t>
      </w:r>
    </w:p>
    <w:p w14:paraId="4253F65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3) имеет просроченную задолженность по ранее предоставленным на возвратной основе бюджетным средствам и (или) обязательным платежам в бюджет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>;</w:t>
      </w:r>
    </w:p>
    <w:p w14:paraId="2A1F82A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4) имеет в учредительных документах ограничения на осуществление соответствующего вида деятельности.</w:t>
      </w:r>
    </w:p>
    <w:p w14:paraId="15E479A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4.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проводит анализ финансового состояния принципала (согласно утвержденному порядку проведения) в течение 30 (тридцати) календарных дней после получения документов, указанных в пункте 2 настоящей статьи.</w:t>
      </w:r>
    </w:p>
    <w:p w14:paraId="791C5AA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При проведении анализа финансового состояния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может запрашивать у принципала иные дополнительные материалы экономического, финансового и организационного характера.</w:t>
      </w:r>
    </w:p>
    <w:p w14:paraId="4FCEA81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По результатам анализа Финансовым </w:t>
      </w:r>
      <w:r w:rsidR="00B23A74">
        <w:rPr>
          <w:rFonts w:ascii="Liberation Serif" w:hAnsi="Liberation Serif"/>
          <w:sz w:val="26"/>
          <w:szCs w:val="26"/>
        </w:rPr>
        <w:t>отделом</w:t>
      </w:r>
      <w:r w:rsidRPr="00DC5465">
        <w:rPr>
          <w:rFonts w:ascii="Liberation Serif" w:hAnsi="Liberation Serif"/>
          <w:sz w:val="26"/>
          <w:szCs w:val="26"/>
        </w:rPr>
        <w:t xml:space="preserve"> осуществляется подготовка соответствующего заключения.</w:t>
      </w:r>
    </w:p>
    <w:p w14:paraId="461331B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5. В случае принятия представленных </w:t>
      </w:r>
      <w:r w:rsidR="00B23A74">
        <w:rPr>
          <w:rFonts w:ascii="Liberation Serif" w:hAnsi="Liberation Serif"/>
          <w:sz w:val="26"/>
          <w:szCs w:val="26"/>
        </w:rPr>
        <w:t>принципалом документов Финансовый отдел</w:t>
      </w:r>
      <w:r w:rsidRPr="00DC5465">
        <w:rPr>
          <w:rFonts w:ascii="Liberation Serif" w:hAnsi="Liberation Serif"/>
          <w:sz w:val="26"/>
          <w:szCs w:val="26"/>
        </w:rPr>
        <w:t xml:space="preserve"> представляет заявку с заключением о финансовом состоянии принципала на рассмотрение комиссии по предоставлению муниципальной гарантии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(далее – комиссия).</w:t>
      </w:r>
    </w:p>
    <w:p w14:paraId="69678F5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6. </w:t>
      </w:r>
      <w:r w:rsidRPr="00DC5465">
        <w:rPr>
          <w:rFonts w:ascii="Liberation Serif" w:hAnsi="Liberation Serif"/>
          <w:sz w:val="26"/>
          <w:szCs w:val="26"/>
        </w:rPr>
        <w:t xml:space="preserve">Комиссия, состав которой утверждается постановлением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, рассматривает представленные Финансовым </w:t>
      </w:r>
      <w:r w:rsidR="00B23A74">
        <w:rPr>
          <w:rFonts w:ascii="Liberation Serif" w:hAnsi="Liberation Serif"/>
          <w:sz w:val="26"/>
          <w:szCs w:val="26"/>
        </w:rPr>
        <w:t>отделом</w:t>
      </w:r>
      <w:r w:rsidRPr="00DC5465">
        <w:rPr>
          <w:rFonts w:ascii="Liberation Serif" w:hAnsi="Liberation Serif"/>
          <w:sz w:val="26"/>
          <w:szCs w:val="26"/>
        </w:rPr>
        <w:t xml:space="preserve"> документы и принимает решение о предоставлении (не</w:t>
      </w:r>
      <w:r w:rsidR="00B23A74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 xml:space="preserve">предоставлении) муниципальной гарантии. Подготовка проекта постановления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 xml:space="preserve">о предоставлении гарантии производится отделом </w:t>
      </w:r>
      <w:r w:rsidR="00B23A74">
        <w:rPr>
          <w:rFonts w:ascii="Liberation Serif" w:hAnsi="Liberation Serif"/>
          <w:sz w:val="26"/>
          <w:szCs w:val="26"/>
        </w:rPr>
        <w:t xml:space="preserve">по землеустройству и </w:t>
      </w:r>
      <w:r w:rsidRPr="00DC5465">
        <w:rPr>
          <w:rFonts w:ascii="Liberation Serif" w:hAnsi="Liberation Serif"/>
          <w:sz w:val="26"/>
          <w:szCs w:val="26"/>
        </w:rPr>
        <w:t xml:space="preserve">жилищно-коммунального хозяйства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>(далее – отдел ЖКХ).</w:t>
      </w:r>
    </w:p>
    <w:p w14:paraId="44F24C6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В постановлении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о предоставлении гарантии указываются:</w:t>
      </w:r>
    </w:p>
    <w:p w14:paraId="1E6AD34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1) наименование гаранта и наименование органа, выдавшего гарантию от имени гаранта;</w:t>
      </w:r>
    </w:p>
    <w:p w14:paraId="03392BC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 обязательство, в обеспечение которого выдается гарантия;</w:t>
      </w:r>
    </w:p>
    <w:p w14:paraId="4351665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3) объем обязательств гаранта по гарантии и предельная сумма гарантии;</w:t>
      </w:r>
    </w:p>
    <w:p w14:paraId="24CF9A1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4) наименование принципала;</w:t>
      </w:r>
    </w:p>
    <w:p w14:paraId="4B56E1E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5) основания для выдачи гарантии;</w:t>
      </w:r>
    </w:p>
    <w:p w14:paraId="5F24752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6) вступление в силу (дата выдачи) гарантии;</w:t>
      </w:r>
    </w:p>
    <w:p w14:paraId="14AFB2D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7) срок действия гарантии;</w:t>
      </w:r>
    </w:p>
    <w:p w14:paraId="336C88C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8)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регресс).</w:t>
      </w:r>
    </w:p>
    <w:p w14:paraId="65C7BCE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 xml:space="preserve">7. </w:t>
      </w:r>
      <w:r w:rsidRPr="00DC5465">
        <w:rPr>
          <w:rFonts w:ascii="Liberation Serif" w:hAnsi="Liberation Serif"/>
          <w:sz w:val="26"/>
          <w:szCs w:val="26"/>
        </w:rPr>
        <w:t>Подготовка проекта договора о предоставлении гарантии осуществляется отделом</w:t>
      </w:r>
      <w:r w:rsidR="00B23A74">
        <w:rPr>
          <w:rFonts w:ascii="Liberation Serif" w:hAnsi="Liberation Serif"/>
          <w:sz w:val="26"/>
          <w:szCs w:val="26"/>
        </w:rPr>
        <w:t xml:space="preserve"> ЖКХ</w:t>
      </w:r>
      <w:r w:rsidRPr="00DC5465">
        <w:rPr>
          <w:rFonts w:ascii="Liberation Serif" w:hAnsi="Liberation Serif"/>
          <w:sz w:val="26"/>
          <w:szCs w:val="26"/>
        </w:rPr>
        <w:t xml:space="preserve">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>(по форме согласно Приложению № 2 к настоящему Положению), проект постановления администрации о предоставлении муниципальной гарантии подготавливает отдел</w:t>
      </w:r>
      <w:r w:rsidR="00B23A74">
        <w:rPr>
          <w:rFonts w:ascii="Liberation Serif" w:hAnsi="Liberation Serif"/>
          <w:sz w:val="26"/>
          <w:szCs w:val="26"/>
        </w:rPr>
        <w:t xml:space="preserve"> ЖКХ</w:t>
      </w:r>
      <w:r w:rsidRPr="00DC5465">
        <w:rPr>
          <w:rFonts w:ascii="Liberation Serif" w:hAnsi="Liberation Serif"/>
          <w:sz w:val="26"/>
          <w:szCs w:val="26"/>
        </w:rPr>
        <w:t>, копию</w:t>
      </w:r>
      <w:r w:rsidR="00B23A74">
        <w:rPr>
          <w:rFonts w:ascii="Liberation Serif" w:hAnsi="Liberation Serif"/>
          <w:sz w:val="26"/>
          <w:szCs w:val="26"/>
        </w:rPr>
        <w:t xml:space="preserve"> которого направляет в финансовый отдел</w:t>
      </w:r>
      <w:r w:rsidRPr="00DC5465">
        <w:rPr>
          <w:rFonts w:ascii="Liberation Serif" w:hAnsi="Liberation Serif"/>
          <w:sz w:val="26"/>
          <w:szCs w:val="26"/>
        </w:rPr>
        <w:t>.</w:t>
      </w:r>
    </w:p>
    <w:p w14:paraId="3AA7448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8. Подписанный со стороны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договор о предоставлении муниципальной гарантии направляется, для подписания принципалу и бенефициару.</w:t>
      </w:r>
    </w:p>
    <w:p w14:paraId="3DFDFCD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9. Принципал и бенефициар рассматривают и подписывают указанный договор, в течение пяти рабочих дней, после чего предоставляют экземпляр договора в </w:t>
      </w:r>
      <w:r w:rsidR="0075253E" w:rsidRPr="00DC5465">
        <w:rPr>
          <w:rFonts w:ascii="Liberation Serif" w:hAnsi="Liberation Serif"/>
          <w:sz w:val="26"/>
          <w:szCs w:val="26"/>
        </w:rPr>
        <w:t>Ф</w:t>
      </w:r>
      <w:r w:rsidRPr="00DC5465">
        <w:rPr>
          <w:rFonts w:ascii="Liberation Serif" w:hAnsi="Liberation Serif"/>
          <w:sz w:val="26"/>
          <w:szCs w:val="26"/>
        </w:rPr>
        <w:t>инансов</w:t>
      </w:r>
      <w:r w:rsidR="00B23A74">
        <w:rPr>
          <w:rFonts w:ascii="Liberation Serif" w:hAnsi="Liberation Serif"/>
          <w:sz w:val="26"/>
          <w:szCs w:val="26"/>
        </w:rPr>
        <w:t>ый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="00B23A74">
        <w:rPr>
          <w:rFonts w:ascii="Liberation Serif" w:hAnsi="Liberation Serif"/>
          <w:sz w:val="26"/>
          <w:szCs w:val="26"/>
        </w:rPr>
        <w:t>отдел</w:t>
      </w:r>
      <w:r w:rsidR="0075253E" w:rsidRPr="00DC5465">
        <w:rPr>
          <w:rFonts w:ascii="Liberation Serif" w:hAnsi="Liberation Serif"/>
          <w:sz w:val="26"/>
          <w:szCs w:val="26"/>
        </w:rPr>
        <w:t>.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="0075253E" w:rsidRPr="00DC5465">
        <w:rPr>
          <w:rFonts w:ascii="Liberation Serif" w:hAnsi="Liberation Serif"/>
          <w:sz w:val="26"/>
          <w:szCs w:val="26"/>
        </w:rPr>
        <w:t xml:space="preserve"> </w:t>
      </w:r>
    </w:p>
    <w:p w14:paraId="53D9843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10. В течение 3 рабочих дней после получения документов, указанных в пункте 8 настоящей статьи,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оформляет муниципальную гарантию  по </w:t>
      </w:r>
      <w:hyperlink r:id="rId17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форме</w:t>
        </w:r>
      </w:hyperlink>
      <w:r w:rsidRPr="00DC5465">
        <w:rPr>
          <w:rFonts w:ascii="Liberation Serif" w:hAnsi="Liberation Serif"/>
          <w:sz w:val="26"/>
          <w:szCs w:val="26"/>
        </w:rPr>
        <w:t xml:space="preserve"> согласно Приложению № 3 к настоящему Положению и направляет её  принципалу.</w:t>
      </w:r>
    </w:p>
    <w:p w14:paraId="5AB32AF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11. Принципал по акту приема-передачи не позднее рабочего дня, следующего за днем выдачи муниципальной гарантии передает гарантию бенефициару.</w:t>
      </w:r>
    </w:p>
    <w:p w14:paraId="2683596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12. При принятии комиссией решения об отказе в выдаче муниципальной гарантии в адрес принципала секретарем комиссии направляется уведомление об отказе в предоставлении муниципальной гарантии с указанием причин отказа.</w:t>
      </w:r>
    </w:p>
    <w:p w14:paraId="1808EBC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Обращение принципала на получение муниципальной гарантии и документы, прилагаемые к нему, принципалу не возвращаются и хранятся в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>.</w:t>
      </w:r>
    </w:p>
    <w:p w14:paraId="294A0FB4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</w:p>
    <w:p w14:paraId="1949412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DC5465">
        <w:rPr>
          <w:rFonts w:ascii="Liberation Serif" w:hAnsi="Liberation Serif"/>
          <w:b/>
          <w:sz w:val="26"/>
          <w:szCs w:val="26"/>
        </w:rPr>
        <w:t>Статья 4. Порядок учета и контроля  при предоставлении муниципальных гарантий</w:t>
      </w:r>
    </w:p>
    <w:p w14:paraId="2A549FE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1. Органом, ответственным за ведение муниципальной долговой книги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>, является Финансов</w:t>
      </w:r>
      <w:r w:rsidR="00B23A74">
        <w:rPr>
          <w:rFonts w:ascii="Liberation Serif" w:hAnsi="Liberation Serif"/>
          <w:sz w:val="26"/>
          <w:szCs w:val="26"/>
        </w:rPr>
        <w:t>ый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="00B23A74">
        <w:rPr>
          <w:rFonts w:ascii="Liberation Serif" w:hAnsi="Liberation Serif"/>
          <w:sz w:val="26"/>
          <w:szCs w:val="26"/>
        </w:rPr>
        <w:t>отдел</w:t>
      </w:r>
      <w:r w:rsidRPr="00DC5465">
        <w:rPr>
          <w:rFonts w:ascii="Liberation Serif" w:hAnsi="Liberation Serif"/>
          <w:sz w:val="26"/>
          <w:szCs w:val="26"/>
        </w:rPr>
        <w:t xml:space="preserve">. </w:t>
      </w:r>
    </w:p>
    <w:p w14:paraId="0B871FA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</w:rPr>
        <w:t>2.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ведет </w:t>
      </w:r>
      <w:r w:rsidRPr="00DC5465">
        <w:rPr>
          <w:rFonts w:ascii="Liberation Serif" w:hAnsi="Liberation Serif"/>
          <w:sz w:val="26"/>
          <w:szCs w:val="26"/>
          <w:lang w:eastAsia="ru-RU"/>
        </w:rPr>
        <w:t>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14:paraId="59D564F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3. Обязательства, вытекающие из муниципальной гарантии, включаются в состав муниципального долга.</w:t>
      </w:r>
    </w:p>
    <w:p w14:paraId="6A8F2CC6" w14:textId="77777777" w:rsidR="002C1821" w:rsidRPr="00DC5465" w:rsidRDefault="002C1821" w:rsidP="002C18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DC5465">
        <w:rPr>
          <w:rFonts w:ascii="Liberation Serif" w:hAnsi="Liberation Serif" w:cs="Liberation Serif"/>
          <w:sz w:val="26"/>
          <w:szCs w:val="26"/>
          <w:lang w:val="ru-RU"/>
        </w:rPr>
        <w:t>Предоставление и исполнение муниципальной гарантии подлежит отражению в муниципальной долговой книге</w:t>
      </w:r>
      <w:r w:rsidRPr="00DC5465">
        <w:rPr>
          <w:rFonts w:ascii="Liberation Serif" w:hAnsi="Liberation Serif"/>
          <w:sz w:val="26"/>
          <w:szCs w:val="26"/>
          <w:lang w:val="ru-RU"/>
        </w:rPr>
        <w:t>.</w:t>
      </w:r>
    </w:p>
    <w:p w14:paraId="11B587F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4. Выполнение обязательств по выданным гарантиям с правом регрессного требования гаранта к принципалу в случае неисполнения принципалом требований бенефициара осуществляется гарантом путем перечисления соответствующей суммы на счет бенефициара за счет средств местного бюджета.</w:t>
      </w:r>
    </w:p>
    <w:p w14:paraId="7C2EC98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5. Принципал обязан ежемесячно представлять в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сведения о произведенных расчетах с бенефициаром.</w:t>
      </w:r>
    </w:p>
    <w:p w14:paraId="29F5367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Сведения предоставляются, начиная с месяца, следующего за получением муниципальной гарантии, до окончания  срока действия муниципальной гарантии.</w:t>
      </w:r>
    </w:p>
    <w:p w14:paraId="3F37AD4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6. Администрация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представляет информацию о выданных муниципальных гарантиях по всем получателям </w:t>
      </w:r>
      <w:r w:rsidR="00B23A74">
        <w:rPr>
          <w:rFonts w:ascii="Liberation Serif" w:hAnsi="Liberation Serif"/>
          <w:sz w:val="26"/>
          <w:szCs w:val="26"/>
        </w:rPr>
        <w:t xml:space="preserve">Совету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>одновременно с отчетом об исполнении бюджета.</w:t>
      </w:r>
    </w:p>
    <w:p w14:paraId="55FF572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lastRenderedPageBreak/>
        <w:t xml:space="preserve">7. Контроль за целевым использованием средств </w:t>
      </w:r>
      <w:r w:rsidR="00D158BA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>, предусмотренных на предоставление муниципальных гарантий, ос</w:t>
      </w:r>
      <w:r w:rsidR="00D158BA">
        <w:rPr>
          <w:rFonts w:ascii="Liberation Serif" w:hAnsi="Liberation Serif"/>
          <w:sz w:val="26"/>
          <w:szCs w:val="26"/>
        </w:rPr>
        <w:t>уществляет Финансовый отдел</w:t>
      </w:r>
      <w:r w:rsidRPr="00DC5465">
        <w:rPr>
          <w:rFonts w:ascii="Liberation Serif" w:hAnsi="Liberation Serif"/>
          <w:sz w:val="26"/>
          <w:szCs w:val="26"/>
        </w:rPr>
        <w:t>.</w:t>
      </w:r>
    </w:p>
    <w:p w14:paraId="3FBF759E" w14:textId="77777777" w:rsidR="00814395" w:rsidRPr="00814395" w:rsidRDefault="002C1821" w:rsidP="00814395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 </w:t>
      </w:r>
      <w:r w:rsidR="00814395" w:rsidRPr="00814395">
        <w:rPr>
          <w:rFonts w:ascii="Liberation Serif" w:hAnsi="Liberation Serif"/>
          <w:sz w:val="26"/>
          <w:szCs w:val="26"/>
        </w:rPr>
        <w:t xml:space="preserve">8. Контрольный орган </w:t>
      </w:r>
      <w:r w:rsidR="00D158BA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814395" w:rsidRPr="00814395">
        <w:rPr>
          <w:rFonts w:ascii="Liberation Serif" w:hAnsi="Liberation Serif"/>
          <w:sz w:val="26"/>
          <w:szCs w:val="26"/>
        </w:rPr>
        <w:t xml:space="preserve"> проводит оценку законности  предоставления муниципальных гарантий.  </w:t>
      </w:r>
    </w:p>
    <w:p w14:paraId="2F10114E" w14:textId="77777777" w:rsidR="00814395" w:rsidRPr="00814395" w:rsidRDefault="00814395" w:rsidP="00814395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674AE30" w14:textId="77777777" w:rsidR="00814395" w:rsidRPr="00814395" w:rsidRDefault="00814395" w:rsidP="00814395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814395">
        <w:rPr>
          <w:rFonts w:ascii="Liberation Serif" w:hAnsi="Liberation Serif"/>
          <w:sz w:val="26"/>
          <w:szCs w:val="26"/>
          <w:lang w:eastAsia="ru-RU"/>
        </w:rPr>
        <w:t> </w:t>
      </w:r>
    </w:p>
    <w:p w14:paraId="154B1A8B" w14:textId="77777777" w:rsidR="00814395" w:rsidRPr="00814395" w:rsidRDefault="00814395" w:rsidP="00814395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D45F553" w14:textId="77777777" w:rsidR="003A47FC" w:rsidRPr="003A47FC" w:rsidRDefault="003A47FC" w:rsidP="003A47FC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3A47FC">
        <w:rPr>
          <w:rFonts w:ascii="Liberation Serif" w:hAnsi="Liberation Serif"/>
          <w:sz w:val="28"/>
          <w:szCs w:val="28"/>
        </w:rPr>
        <w:t xml:space="preserve">Глава Тбилисского сельского </w:t>
      </w:r>
    </w:p>
    <w:p w14:paraId="7FE15F25" w14:textId="77777777" w:rsidR="00D158BA" w:rsidRDefault="003A47FC" w:rsidP="003A47FC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3A47FC">
        <w:rPr>
          <w:rFonts w:ascii="Liberation Serif" w:hAnsi="Liberation Serif"/>
          <w:sz w:val="28"/>
          <w:szCs w:val="28"/>
        </w:rPr>
        <w:t xml:space="preserve">поселения Тбилисского района     </w:t>
      </w:r>
      <w:r w:rsidRPr="003A47FC">
        <w:rPr>
          <w:rFonts w:ascii="Liberation Serif" w:hAnsi="Liberation Serif"/>
          <w:sz w:val="28"/>
          <w:szCs w:val="28"/>
        </w:rPr>
        <w:tab/>
      </w:r>
      <w:r w:rsidRPr="003A47FC">
        <w:rPr>
          <w:rFonts w:ascii="Liberation Serif" w:hAnsi="Liberation Serif"/>
          <w:sz w:val="28"/>
          <w:szCs w:val="28"/>
        </w:rPr>
        <w:tab/>
      </w:r>
      <w:r w:rsidRPr="003A47FC">
        <w:rPr>
          <w:rFonts w:ascii="Liberation Serif" w:hAnsi="Liberation Serif"/>
          <w:sz w:val="28"/>
          <w:szCs w:val="28"/>
        </w:rPr>
        <w:tab/>
      </w:r>
      <w:r w:rsidRPr="003A47FC">
        <w:rPr>
          <w:rFonts w:ascii="Liberation Serif" w:hAnsi="Liberation Serif"/>
          <w:sz w:val="28"/>
          <w:szCs w:val="28"/>
        </w:rPr>
        <w:tab/>
      </w:r>
      <w:r w:rsidRPr="003A47FC">
        <w:rPr>
          <w:rFonts w:ascii="Liberation Serif" w:hAnsi="Liberation Serif"/>
          <w:sz w:val="28"/>
          <w:szCs w:val="28"/>
        </w:rPr>
        <w:tab/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Pr="003A47FC">
        <w:rPr>
          <w:rFonts w:ascii="Liberation Serif" w:hAnsi="Liberation Serif"/>
          <w:sz w:val="28"/>
          <w:szCs w:val="28"/>
        </w:rPr>
        <w:t>А.Н. Стойкин</w:t>
      </w:r>
    </w:p>
    <w:p w14:paraId="040C0129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9538F7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6B748FB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0777237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1658830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F267BF7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26EAD77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017616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21C0B3F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8E8673F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6CDC34A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EC9BAD6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C116C1F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36DCCEE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65BC769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9FDF837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F280D21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E8C78D6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E049F61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2632CF9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1C1131D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7072464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80BD6B1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937E6EB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0A29C11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949F1B8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4CB0CDE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CB96AC1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0413A3E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16424FB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9EB7D75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A38EE43" w14:textId="6D0E4AAF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8540B5E" w14:textId="2B44EF4A" w:rsidR="001D5FE5" w:rsidRDefault="001D5FE5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E9CB111" w14:textId="2C41A215" w:rsidR="001D5FE5" w:rsidRDefault="001D5FE5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CF3CF5A" w14:textId="606693B9" w:rsidR="001D5FE5" w:rsidRDefault="001D5FE5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A3E0CED" w14:textId="77777777" w:rsidR="001D5FE5" w:rsidRDefault="001D5FE5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194460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560EE03" w14:textId="77777777" w:rsidR="00D158BA" w:rsidRPr="00AE08B2" w:rsidRDefault="00D158BA" w:rsidP="00BD17DA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2297F2CF" w14:textId="77777777" w:rsidR="00DC5465" w:rsidRPr="00D158BA" w:rsidRDefault="00D158BA" w:rsidP="00BD17DA">
      <w:pPr>
        <w:pStyle w:val="ConsPlusNormal"/>
        <w:widowControl/>
        <w:ind w:left="5670" w:firstLine="0"/>
        <w:jc w:val="center"/>
        <w:rPr>
          <w:rFonts w:ascii="Liberation Serif" w:hAnsi="Liberation Serif"/>
          <w:sz w:val="26"/>
          <w:szCs w:val="26"/>
        </w:rPr>
      </w:pPr>
      <w:r w:rsidRPr="00D158BA">
        <w:rPr>
          <w:rFonts w:ascii="Liberation Serif" w:hAnsi="Liberation Serif"/>
          <w:sz w:val="26"/>
          <w:szCs w:val="26"/>
        </w:rPr>
        <w:lastRenderedPageBreak/>
        <w:t xml:space="preserve">ПРИЛОЖЕНИЕ </w:t>
      </w:r>
      <w:r w:rsidR="00DC5465" w:rsidRPr="00D158BA">
        <w:rPr>
          <w:rFonts w:ascii="Liberation Serif" w:hAnsi="Liberation Serif"/>
          <w:sz w:val="26"/>
          <w:szCs w:val="26"/>
        </w:rPr>
        <w:t>№ 1</w:t>
      </w:r>
    </w:p>
    <w:p w14:paraId="3A4AC3A5" w14:textId="77777777" w:rsidR="00D158BA" w:rsidRPr="00D158BA" w:rsidRDefault="00D158BA" w:rsidP="00BD17DA">
      <w:pPr>
        <w:pStyle w:val="ConsPlusNormal"/>
        <w:widowControl/>
        <w:ind w:left="5670" w:firstLine="0"/>
        <w:jc w:val="center"/>
        <w:rPr>
          <w:rFonts w:ascii="Liberation Serif" w:hAnsi="Liberation Serif"/>
          <w:sz w:val="26"/>
          <w:szCs w:val="26"/>
        </w:rPr>
      </w:pPr>
    </w:p>
    <w:p w14:paraId="2A5C477C" w14:textId="77777777" w:rsidR="001D5FE5" w:rsidRDefault="00DC5465" w:rsidP="00BD17DA">
      <w:pPr>
        <w:pStyle w:val="ConsPlusNormal"/>
        <w:widowControl/>
        <w:ind w:left="5670" w:firstLine="0"/>
        <w:jc w:val="center"/>
        <w:rPr>
          <w:rFonts w:ascii="Liberation Serif" w:hAnsi="Liberation Serif"/>
          <w:sz w:val="26"/>
          <w:szCs w:val="26"/>
        </w:rPr>
      </w:pPr>
      <w:r w:rsidRPr="00D158BA">
        <w:rPr>
          <w:rFonts w:ascii="Liberation Serif" w:hAnsi="Liberation Serif"/>
          <w:sz w:val="26"/>
          <w:szCs w:val="26"/>
        </w:rPr>
        <w:t xml:space="preserve">к Положению о порядке и условиях предоставления муниципальных гарантий  из бюджета </w:t>
      </w:r>
      <w:r w:rsidR="00D158BA">
        <w:rPr>
          <w:rFonts w:ascii="Liberation Serif" w:hAnsi="Liberation Serif"/>
          <w:sz w:val="26"/>
          <w:szCs w:val="26"/>
        </w:rPr>
        <w:t xml:space="preserve">Тбилисского сельского поселения </w:t>
      </w:r>
    </w:p>
    <w:p w14:paraId="61405F9D" w14:textId="6BBF70EE" w:rsidR="00DC5465" w:rsidRPr="00D158BA" w:rsidRDefault="00D158BA" w:rsidP="00BD17DA">
      <w:pPr>
        <w:pStyle w:val="ConsPlusNormal"/>
        <w:widowControl/>
        <w:ind w:left="5670" w:firstLine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Тбилисского района</w:t>
      </w:r>
    </w:p>
    <w:p w14:paraId="7DA0FF98" w14:textId="77777777" w:rsidR="00DC5465" w:rsidRPr="00D158BA" w:rsidRDefault="00DC5465" w:rsidP="00DC5465">
      <w:pPr>
        <w:autoSpaceDE w:val="0"/>
        <w:autoSpaceDN w:val="0"/>
        <w:adjustRightInd w:val="0"/>
        <w:rPr>
          <w:rFonts w:ascii="Liberation Serif" w:hAnsi="Liberation Serif" w:cs="Arial"/>
          <w:sz w:val="26"/>
          <w:szCs w:val="26"/>
          <w:lang w:val="ru-RU"/>
        </w:rPr>
      </w:pPr>
    </w:p>
    <w:p w14:paraId="4A5CF8BE" w14:textId="77777777" w:rsidR="001D5FE5" w:rsidRDefault="001D5FE5" w:rsidP="00DC5465">
      <w:pPr>
        <w:pStyle w:val="ConsPlusNonformat"/>
        <w:widowControl/>
        <w:jc w:val="center"/>
        <w:rPr>
          <w:rFonts w:ascii="Liberation Serif" w:hAnsi="Liberation Serif" w:cs="Arial"/>
          <w:sz w:val="26"/>
          <w:szCs w:val="26"/>
        </w:rPr>
      </w:pPr>
    </w:p>
    <w:p w14:paraId="12449A00" w14:textId="1982CF72" w:rsidR="00DC5465" w:rsidRPr="00D158BA" w:rsidRDefault="00DC5465" w:rsidP="00DC5465">
      <w:pPr>
        <w:pStyle w:val="ConsPlusNonformat"/>
        <w:widowControl/>
        <w:jc w:val="center"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ЗАЯВЛЕНИЕ</w:t>
      </w:r>
    </w:p>
    <w:p w14:paraId="6CD4BF19" w14:textId="77777777" w:rsidR="00DC5465" w:rsidRPr="00D158BA" w:rsidRDefault="00DC5465" w:rsidP="00DC5465">
      <w:pPr>
        <w:pStyle w:val="ConsPlusNonformat"/>
        <w:widowControl/>
        <w:jc w:val="center"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НА ПОЛУЧЕНИЕ МУНИЦИПАЛЬНОЙ ГАРАНТИИ</w:t>
      </w:r>
    </w:p>
    <w:p w14:paraId="38B41EC3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710D0244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1. Наименование юридического лица:  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_________________________________</w:t>
      </w:r>
      <w:r w:rsidRPr="00D158BA">
        <w:rPr>
          <w:rFonts w:ascii="Liberation Serif" w:hAnsi="Liberation Serif" w:cs="Arial"/>
          <w:sz w:val="26"/>
          <w:szCs w:val="26"/>
        </w:rPr>
        <w:t xml:space="preserve"> </w:t>
      </w:r>
    </w:p>
    <w:p w14:paraId="1B1CEC55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2. Почтовый адрес:                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_______________________</w:t>
      </w:r>
    </w:p>
    <w:p w14:paraId="3FA335A5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3. Рабочие телефоны: 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</w:t>
      </w:r>
    </w:p>
    <w:p w14:paraId="734DE0B1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4. Сумма гарантийного обязательства: 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_______________________________</w:t>
      </w:r>
    </w:p>
    <w:p w14:paraId="0DB1D9C5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5. Срок действия муниципальной гарантии: 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___________________________________</w:t>
      </w:r>
    </w:p>
    <w:p w14:paraId="7AFC0A98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6. Цели, на которые предполагается  использовать  средства,  полученные от гарантированного обязательства: _______________________________________________________________________________________________________________________________________________________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</w:t>
      </w:r>
    </w:p>
    <w:p w14:paraId="322F539E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</w:t>
      </w:r>
    </w:p>
    <w:p w14:paraId="5CA7AB8A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</w:t>
      </w:r>
    </w:p>
    <w:p w14:paraId="276CB07D" w14:textId="77777777" w:rsidR="00DC5465" w:rsidRPr="00D158BA" w:rsidRDefault="00DC5465" w:rsidP="00DC5465">
      <w:pPr>
        <w:pStyle w:val="ConsPlusNonformat"/>
        <w:widowControl/>
        <w:jc w:val="both"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7. Должность,  Ф.И.О.  представителя  юридического  лица,  от  которого поступила информация: 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</w:t>
      </w:r>
    </w:p>
    <w:p w14:paraId="0FBB7FB5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</w:t>
      </w:r>
    </w:p>
    <w:p w14:paraId="271F037E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8. Другие сведения: ____________________________________________________________________________________________________________________________________________________________________________________________________________________________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</w:t>
      </w:r>
    </w:p>
    <w:p w14:paraId="6BD5D036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04A1A6D9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Руководитель: _________________________________ ( _________________________)</w:t>
      </w:r>
    </w:p>
    <w:p w14:paraId="488A96CB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07C7B9EC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Главный бухгалтер: ____________________________ (_________________________)</w:t>
      </w:r>
    </w:p>
    <w:p w14:paraId="143453DA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36817FC1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«__» _________________ ____ г.</w:t>
      </w:r>
    </w:p>
    <w:p w14:paraId="210ED360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50CFCF8F" w14:textId="77777777" w:rsidR="00DC5465" w:rsidRPr="00003FB8" w:rsidRDefault="00DC5465" w:rsidP="00DC5465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003FB8">
        <w:rPr>
          <w:rFonts w:ascii="Liberation Serif" w:hAnsi="Liberation Serif" w:cs="Times New Roman"/>
          <w:sz w:val="24"/>
          <w:szCs w:val="24"/>
        </w:rPr>
        <w:t>М.П.</w:t>
      </w:r>
    </w:p>
    <w:p w14:paraId="4F5A77F1" w14:textId="77777777" w:rsidR="00DC5465" w:rsidRPr="00DC5465" w:rsidRDefault="00DC5465" w:rsidP="003A47FC">
      <w:pPr>
        <w:jc w:val="both"/>
        <w:rPr>
          <w:rFonts w:ascii="Liberation Serif" w:hAnsi="Liberation Serif"/>
          <w:b/>
          <w:lang w:val="ru-RU"/>
        </w:rPr>
      </w:pPr>
    </w:p>
    <w:p w14:paraId="5CB82DF8" w14:textId="77777777" w:rsidR="003A47FC" w:rsidRPr="003A47FC" w:rsidRDefault="003A47FC" w:rsidP="003A47FC">
      <w:pPr>
        <w:jc w:val="both"/>
        <w:rPr>
          <w:sz w:val="28"/>
          <w:szCs w:val="28"/>
          <w:lang w:val="ru-RU"/>
        </w:rPr>
      </w:pPr>
      <w:r w:rsidRPr="003A47FC">
        <w:rPr>
          <w:sz w:val="28"/>
          <w:szCs w:val="28"/>
          <w:lang w:val="ru-RU"/>
        </w:rPr>
        <w:t xml:space="preserve">Глава Тбилисского сельского </w:t>
      </w:r>
    </w:p>
    <w:p w14:paraId="20C85FA2" w14:textId="77777777" w:rsidR="00DC5465" w:rsidRPr="003A47FC" w:rsidRDefault="003A47FC" w:rsidP="003A47FC">
      <w:pPr>
        <w:jc w:val="both"/>
        <w:rPr>
          <w:sz w:val="28"/>
          <w:szCs w:val="28"/>
          <w:lang w:val="ru-RU"/>
        </w:rPr>
      </w:pPr>
      <w:r w:rsidRPr="003A47FC">
        <w:rPr>
          <w:sz w:val="28"/>
          <w:szCs w:val="28"/>
          <w:lang w:val="ru-RU"/>
        </w:rPr>
        <w:t xml:space="preserve">поселения Тбилисского района     </w:t>
      </w:r>
      <w:r w:rsidRPr="003A47FC">
        <w:rPr>
          <w:sz w:val="28"/>
          <w:szCs w:val="28"/>
          <w:lang w:val="ru-RU"/>
        </w:rPr>
        <w:tab/>
      </w:r>
      <w:r w:rsidRPr="003A47FC">
        <w:rPr>
          <w:sz w:val="28"/>
          <w:szCs w:val="28"/>
          <w:lang w:val="ru-RU"/>
        </w:rPr>
        <w:tab/>
      </w:r>
      <w:r w:rsidRPr="003A47FC">
        <w:rPr>
          <w:sz w:val="28"/>
          <w:szCs w:val="28"/>
          <w:lang w:val="ru-RU"/>
        </w:rPr>
        <w:tab/>
      </w:r>
      <w:r w:rsidRPr="003A47F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</w:t>
      </w:r>
      <w:r w:rsidRPr="003A47FC"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 xml:space="preserve">        </w:t>
      </w:r>
      <w:r w:rsidRPr="003A47FC">
        <w:rPr>
          <w:sz w:val="28"/>
          <w:szCs w:val="28"/>
          <w:lang w:val="ru-RU"/>
        </w:rPr>
        <w:t>А.Н. Стойкин</w:t>
      </w:r>
    </w:p>
    <w:p w14:paraId="420989D7" w14:textId="77777777" w:rsidR="00DC5465" w:rsidRPr="00DC5465" w:rsidRDefault="00DC5465" w:rsidP="00DC5465">
      <w:pPr>
        <w:ind w:left="5520"/>
        <w:jc w:val="both"/>
        <w:rPr>
          <w:rFonts w:ascii="Liberation Serif" w:hAnsi="Liberation Serif"/>
          <w:b/>
          <w:lang w:val="ru-RU"/>
        </w:rPr>
      </w:pPr>
    </w:p>
    <w:p w14:paraId="02F9DB98" w14:textId="77777777" w:rsidR="00DC5465" w:rsidRPr="00DC5465" w:rsidRDefault="00DC5465" w:rsidP="00DC5465">
      <w:pPr>
        <w:ind w:left="5520"/>
        <w:jc w:val="both"/>
        <w:rPr>
          <w:rFonts w:ascii="Liberation Serif" w:hAnsi="Liberation Serif"/>
          <w:b/>
          <w:lang w:val="ru-RU"/>
        </w:rPr>
      </w:pPr>
    </w:p>
    <w:p w14:paraId="466A0B91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77B63A35" w14:textId="77777777" w:rsidR="001D5FE5" w:rsidRDefault="001D5FE5" w:rsidP="00BD17D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6D4AA01A" w14:textId="312F1E9D" w:rsidR="006F353C" w:rsidRPr="00D158BA" w:rsidRDefault="00D158BA" w:rsidP="00BD17D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>ПРИЛОЖЕНИЕ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№ 2</w:t>
      </w:r>
    </w:p>
    <w:p w14:paraId="62ED01E6" w14:textId="77777777" w:rsidR="00D158BA" w:rsidRPr="00D158BA" w:rsidRDefault="00D158BA" w:rsidP="00BD17D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5AE9AB4D" w14:textId="77777777" w:rsidR="001D5FE5" w:rsidRDefault="006F353C" w:rsidP="00BD17DA">
      <w:pPr>
        <w:pStyle w:val="ConsPlusNormal"/>
        <w:widowControl/>
        <w:ind w:left="5670" w:firstLine="0"/>
        <w:jc w:val="center"/>
        <w:rPr>
          <w:rFonts w:ascii="Liberation Serif" w:hAnsi="Liberation Serif"/>
          <w:sz w:val="26"/>
          <w:szCs w:val="26"/>
        </w:rPr>
      </w:pPr>
      <w:r w:rsidRPr="00D158BA">
        <w:rPr>
          <w:rFonts w:ascii="Liberation Serif" w:hAnsi="Liberation Serif"/>
          <w:sz w:val="26"/>
          <w:szCs w:val="26"/>
        </w:rPr>
        <w:t xml:space="preserve">к Положению о порядке и условиях предоставления  муниципальных гарантий из бюджета </w:t>
      </w:r>
      <w:r w:rsidR="003A47FC">
        <w:rPr>
          <w:rFonts w:ascii="Liberation Serif" w:hAnsi="Liberation Serif"/>
          <w:sz w:val="26"/>
          <w:szCs w:val="26"/>
        </w:rPr>
        <w:t xml:space="preserve">Тбилисского сельского поселения </w:t>
      </w:r>
    </w:p>
    <w:p w14:paraId="396EC985" w14:textId="24E406E8" w:rsidR="003A47FC" w:rsidRPr="00D158BA" w:rsidRDefault="003A47FC" w:rsidP="00BD17DA">
      <w:pPr>
        <w:pStyle w:val="ConsPlusNormal"/>
        <w:widowControl/>
        <w:ind w:left="5670" w:firstLine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Тбилисского района</w:t>
      </w:r>
    </w:p>
    <w:p w14:paraId="6A35BB8C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2A68C799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10BDF4FA" w14:textId="77777777" w:rsidR="00DC5465" w:rsidRPr="00D158BA" w:rsidRDefault="00DC5465" w:rsidP="00DC5465">
      <w:pPr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626BDDBB" w14:textId="77777777" w:rsidR="006F353C" w:rsidRPr="001D5FE5" w:rsidRDefault="006F353C" w:rsidP="006F353C">
      <w:pPr>
        <w:jc w:val="center"/>
        <w:rPr>
          <w:rFonts w:ascii="Liberation Serif" w:hAnsi="Liberation Serif" w:cs="Arial"/>
          <w:b/>
          <w:bCs/>
          <w:sz w:val="26"/>
          <w:szCs w:val="26"/>
          <w:lang w:val="ru-RU"/>
        </w:rPr>
      </w:pPr>
      <w:r w:rsidRPr="001D5FE5">
        <w:rPr>
          <w:rFonts w:ascii="Liberation Serif" w:hAnsi="Liberation Serif" w:cs="Arial"/>
          <w:b/>
          <w:bCs/>
          <w:sz w:val="26"/>
          <w:szCs w:val="26"/>
          <w:lang w:val="ru-RU"/>
        </w:rPr>
        <w:t>Договор № _______</w:t>
      </w:r>
    </w:p>
    <w:p w14:paraId="5F2630A3" w14:textId="77777777" w:rsidR="006F353C" w:rsidRPr="00D158BA" w:rsidRDefault="006F353C" w:rsidP="006F353C">
      <w:p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о предоставлении муниципальной гарантии </w:t>
      </w:r>
    </w:p>
    <w:p w14:paraId="5724D805" w14:textId="77777777" w:rsidR="006F353C" w:rsidRDefault="00D158BA" w:rsidP="006F353C">
      <w:pPr>
        <w:jc w:val="center"/>
        <w:rPr>
          <w:rFonts w:ascii="Liberation Serif" w:hAnsi="Liberation Serif"/>
          <w:sz w:val="26"/>
          <w:szCs w:val="26"/>
          <w:lang w:val="ru-RU"/>
        </w:rPr>
      </w:pPr>
      <w:r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</w:p>
    <w:p w14:paraId="3B802CDB" w14:textId="77777777" w:rsidR="00D158BA" w:rsidRPr="00D158BA" w:rsidRDefault="00D158BA" w:rsidP="006F353C">
      <w:pPr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3F459CC2" w14:textId="77777777" w:rsidR="006F353C" w:rsidRPr="00D158BA" w:rsidRDefault="00D158BA" w:rsidP="006F353C">
      <w:pPr>
        <w:rPr>
          <w:rFonts w:ascii="Liberation Serif" w:hAnsi="Liberation Serif" w:cs="Arial"/>
          <w:sz w:val="26"/>
          <w:szCs w:val="26"/>
          <w:lang w:val="ru-RU"/>
        </w:rPr>
      </w:pPr>
      <w:r>
        <w:rPr>
          <w:rFonts w:ascii="Liberation Serif" w:hAnsi="Liberation Serif" w:cs="Arial"/>
          <w:sz w:val="26"/>
          <w:szCs w:val="26"/>
          <w:lang w:val="ru-RU"/>
        </w:rPr>
        <w:t>ст. Тбилисская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                                                                       </w:t>
      </w:r>
      <w:r>
        <w:rPr>
          <w:rFonts w:ascii="Liberation Serif" w:hAnsi="Liberation Serif" w:cs="Arial"/>
          <w:sz w:val="26"/>
          <w:szCs w:val="26"/>
          <w:lang w:val="ru-RU"/>
        </w:rPr>
        <w:t xml:space="preserve">     </w:t>
      </w:r>
      <w:r w:rsidR="003A47FC">
        <w:rPr>
          <w:rFonts w:ascii="Liberation Serif" w:hAnsi="Liberation Serif" w:cs="Arial"/>
          <w:sz w:val="26"/>
          <w:szCs w:val="26"/>
          <w:lang w:val="ru-RU"/>
        </w:rPr>
        <w:t xml:space="preserve">   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>_____ ___________</w:t>
      </w:r>
      <w:r w:rsidR="003A47FC">
        <w:rPr>
          <w:rFonts w:ascii="Liberation Serif" w:hAnsi="Liberation Serif" w:cs="Arial"/>
          <w:sz w:val="26"/>
          <w:szCs w:val="26"/>
          <w:lang w:val="ru-RU"/>
        </w:rPr>
        <w:t xml:space="preserve"> ____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г.</w:t>
      </w:r>
    </w:p>
    <w:p w14:paraId="6C9B9817" w14:textId="77777777" w:rsidR="006F353C" w:rsidRPr="00D158BA" w:rsidRDefault="006F353C" w:rsidP="006F353C">
      <w:pPr>
        <w:rPr>
          <w:rFonts w:ascii="Liberation Serif" w:hAnsi="Liberation Serif" w:cs="Arial"/>
          <w:sz w:val="26"/>
          <w:szCs w:val="26"/>
          <w:lang w:val="ru-RU"/>
        </w:rPr>
      </w:pPr>
    </w:p>
    <w:p w14:paraId="6A0EB3DF" w14:textId="27C79B27" w:rsidR="006F353C" w:rsidRPr="00D158BA" w:rsidRDefault="006F353C" w:rsidP="001D5FE5">
      <w:pPr>
        <w:ind w:firstLine="454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Администрация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, действующая от имени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, именуемая в дальнейшем «Гарант», в лице главы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="00D158BA" w:rsidRPr="00D158BA">
        <w:rPr>
          <w:rFonts w:ascii="Liberation Serif" w:hAnsi="Liberation Serif" w:cs="Arial"/>
          <w:sz w:val="26"/>
          <w:szCs w:val="26"/>
          <w:lang w:val="ru-RU"/>
        </w:rPr>
        <w:t xml:space="preserve"> 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________________, действующего на основании Устава, ________________________, именуемое в дальнейшем «Бенефициар», в лице ______________, действующего на основании ____________, и _____________________, именуемое в дальнейшем «Принципал», в лице _____________, действующей на основании _____________, в соответствии с пунктом 2 статьи 117 Бюджетного кодекса Российской Федерации, Решением </w:t>
      </w:r>
      <w:r w:rsidR="00D158BA">
        <w:rPr>
          <w:rFonts w:ascii="Liberation Serif" w:hAnsi="Liberation Serif" w:cs="Arial"/>
          <w:sz w:val="26"/>
          <w:szCs w:val="26"/>
          <w:lang w:val="ru-RU"/>
        </w:rPr>
        <w:t>Совета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________________, Постановлением Администрации №________ от «___»______20__г., заключили настоящий Договор о предоставлении Гарантом муниципальной гарантии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>, (далее - Гарантия) Принципалу в пользу Бенефициара о нижеследующем:</w:t>
      </w:r>
    </w:p>
    <w:p w14:paraId="51176C72" w14:textId="77777777" w:rsidR="006F353C" w:rsidRPr="00D158BA" w:rsidRDefault="006F353C" w:rsidP="006F353C">
      <w:pPr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AA8239D" w14:textId="2F97FEAF" w:rsidR="006F353C" w:rsidRDefault="006F353C" w:rsidP="006F353C">
      <w:pPr>
        <w:numPr>
          <w:ilvl w:val="0"/>
          <w:numId w:val="2"/>
        </w:num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ПРЕДМЕТ ДОГОВОРА</w:t>
      </w:r>
    </w:p>
    <w:p w14:paraId="75125F68" w14:textId="77777777" w:rsidR="001D5FE5" w:rsidRPr="00D158BA" w:rsidRDefault="001D5FE5" w:rsidP="001D5FE5">
      <w:pPr>
        <w:ind w:left="720"/>
        <w:rPr>
          <w:rFonts w:ascii="Liberation Serif" w:hAnsi="Liberation Serif" w:cs="Arial"/>
          <w:sz w:val="26"/>
          <w:szCs w:val="26"/>
          <w:lang w:val="ru-RU"/>
        </w:rPr>
      </w:pPr>
    </w:p>
    <w:p w14:paraId="6F6AFB79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1.1. Гарант обязуется выдать Принципалу муниципальную гарантию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>.</w:t>
      </w:r>
    </w:p>
    <w:p w14:paraId="763E4F0F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1.2. Согласно условиям Гарантии Гарант обязуется уплатить по письменному требованию Бенефициара в порядке и размере, установленных Договором и Гарантией, денежную сумму в валюте Российской Федерации в случае неисполнения Принципалом обязательств по договору №______  от ____________, заключенному между Принципалом и Бенефициаром(далее – Договор), на сумму ______(_______) рублей  в срок до  «______»_________20_____г, </w:t>
      </w:r>
    </w:p>
    <w:p w14:paraId="4F6BE743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1.3. Гарантия предоставляется на безвозмездной основе с правом/без права предъявления Гарантом регрессного требования к Принципалу, с правом ее отзыва Гарантом/ или без такового.</w:t>
      </w:r>
    </w:p>
    <w:p w14:paraId="7993D612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В случае выполнения Гарантом принятых обязательств по выплате муниципальной гарантии в пользу Бенефициара, Принципал обязуется в срок до «____»________________ 20__ года выплатить Гаранту денежную сумму, уплаченную Гарантом по настоящему договору Бенефициару.</w:t>
      </w:r>
    </w:p>
    <w:p w14:paraId="37885D7C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1.4.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п. 1.2 и п.2.1 настоящего Договора.</w:t>
      </w:r>
    </w:p>
    <w:p w14:paraId="05773C16" w14:textId="77777777" w:rsidR="006F353C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A48C9E5" w14:textId="77777777" w:rsidR="00BD17DA" w:rsidRPr="00D158BA" w:rsidRDefault="00BD17DA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65762EFB" w14:textId="77777777" w:rsidR="006F353C" w:rsidRPr="00D158BA" w:rsidRDefault="006F353C" w:rsidP="006F353C">
      <w:pPr>
        <w:numPr>
          <w:ilvl w:val="0"/>
          <w:numId w:val="2"/>
        </w:num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>ПРАВА И ОБЯЗАННОСТИ ГАРАНТА</w:t>
      </w:r>
    </w:p>
    <w:p w14:paraId="01F53665" w14:textId="77777777" w:rsidR="006F353C" w:rsidRPr="00D158BA" w:rsidRDefault="006F353C" w:rsidP="006F353C">
      <w:pPr>
        <w:tabs>
          <w:tab w:val="num" w:pos="720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2.1. Гарант гарантирует обязательства Принципала по договору №_____ от ______20___г  в сумме __________(___________) рублей____ коп. </w:t>
      </w:r>
    </w:p>
    <w:p w14:paraId="373460B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2.2.Предел общей ответственности Гаранта перед Бенефициаром ограничивается суммой в размере не более ______________ (_______) рублей. </w:t>
      </w:r>
    </w:p>
    <w:p w14:paraId="6F6E08EB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2.3. Обязательства Гаранта по муниципальной гарантии будут уменьшаться по мере выполнения Принципалом своих денежных обязательств, обеспеченных Гарантией.</w:t>
      </w:r>
    </w:p>
    <w:p w14:paraId="6B590D1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2.4. Гарант не гарантирует исполнение обязательств Принципала по уплате штрафов, комиссий, пени и других платежей и иных обязательств Принципала по Договору, помимо указанных в </w:t>
      </w:r>
      <w:hyperlink w:anchor="p212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пунктах 1.2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и </w:t>
      </w:r>
      <w:hyperlink w:anchor="p221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2.1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Договора, если иное не указано в муниципальной гарантии.</w:t>
      </w:r>
    </w:p>
    <w:p w14:paraId="52571C04" w14:textId="77777777" w:rsidR="006F353C" w:rsidRPr="00D158BA" w:rsidRDefault="006F353C" w:rsidP="006F353C">
      <w:pPr>
        <w:tabs>
          <w:tab w:val="num" w:pos="720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72DAB35F" w14:textId="77777777" w:rsidR="006F353C" w:rsidRPr="00D158BA" w:rsidRDefault="006F353C" w:rsidP="006F353C">
      <w:pPr>
        <w:numPr>
          <w:ilvl w:val="0"/>
          <w:numId w:val="2"/>
        </w:num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ПРАВА И ОБЯЗАННОСТИ ПРИНЦИПАЛА</w:t>
      </w:r>
    </w:p>
    <w:p w14:paraId="4B202F42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3.1. Предоставить Гаранту документы согласно перечню, установленному Гарантом.</w:t>
      </w:r>
    </w:p>
    <w:p w14:paraId="2CC1D89C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3.2.Принципал обязуется незамедлительно информировать Гаранта о случаях возникновения любых обстоятельств, которые могут повлечь за собой невыполнение Принципалом своих обязательств перед Бенефициаром по исполнению условий договора №_______ от __________20____г или нарушение условий договора,  а также информировать Гаранта о принимаемых мерах.</w:t>
      </w:r>
    </w:p>
    <w:p w14:paraId="239FA62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3.3. Незамедлительно предоставлять Гаранту по его первому запросу информацию, которая будет рассматриваться как конфиденциальная и не подлежащая передаче третьим лицам, за исключением случаев, предусмотренных действующим законодательством.</w:t>
      </w:r>
    </w:p>
    <w:p w14:paraId="3EB5D29A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3.4. Принципал обязуется:</w:t>
      </w:r>
    </w:p>
    <w:p w14:paraId="605D2CC5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3.4.1. уведомлять Гаранта о выполнении или невыполнении обязательств Поставщиком и/или своих обязательств по договору №______ от _________20___г не позднее следующих двух дней после соответствующих действий, событий и т.п.;</w:t>
      </w:r>
    </w:p>
    <w:p w14:paraId="718B5EB3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3.4.2. информировать Гаранта о возникающих разногласиях с Бенефициаром; </w:t>
      </w:r>
    </w:p>
    <w:p w14:paraId="0ABCF0C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3.4.3.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Бенефициара;</w:t>
      </w:r>
    </w:p>
    <w:p w14:paraId="0D6D4CDF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3.4.4.предоставить ликвидное обеспечение исполнения регрессных требований Гаранта;</w:t>
      </w:r>
    </w:p>
    <w:p w14:paraId="352ACD4C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3.4.5.исполнить требование Гаранта о возмещении Принципалом Гаранту уплаченных Гарантом Бенефициару сумм в течение ______________.</w:t>
      </w:r>
    </w:p>
    <w:p w14:paraId="46129E9F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3.4.6. уплатить Гаранту пени за неисполнение требования Гаранта, указанного в </w:t>
      </w:r>
      <w:hyperlink w:anchor="p235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пункте 3.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4.5 настоящего Договора, из расчета одной трехсотой ключевой ставки  Центрального банка Российской Федерации, действующей на день фактического исполнения требования за каждый календарный день просрочки.</w:t>
      </w:r>
    </w:p>
    <w:p w14:paraId="535C1493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         3.5. Передать гарантию по акту приема-передачи Бенефициару не позднее рабочего дня, следующего за днем выдачи муниципальной Гарантии Принципалу.</w:t>
      </w:r>
    </w:p>
    <w:p w14:paraId="0E8E2AF0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7F12035D" w14:textId="77777777" w:rsidR="006F353C" w:rsidRPr="00D158BA" w:rsidRDefault="006F353C" w:rsidP="006F353C">
      <w:pPr>
        <w:pStyle w:val="HTML"/>
        <w:numPr>
          <w:ilvl w:val="0"/>
          <w:numId w:val="2"/>
        </w:numPr>
        <w:tabs>
          <w:tab w:val="clear" w:pos="720"/>
        </w:tabs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ПРАВА И ОБЯЗАННОСТИ БЕНЕФИЦИАРА</w:t>
      </w:r>
    </w:p>
    <w:p w14:paraId="7118003E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4.1. Бенефициар обязан не позднее одного рабочего дня в письменной форме известить Гаранта об исполнении частично или полностью Принципалом и/или третьими лицами, Гарантом гарантированных обязательств по договору №_______ от __________20___г.</w:t>
      </w:r>
    </w:p>
    <w:p w14:paraId="40CE354C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4.2. Бенефициар обязан в течение 10 рабочих дней согласовать с Гарантом (получить его письменное согласие) на внесение любых изменений или дополнений в договор №_______ от _______20___г, вносимых после выдачи Муниципальной гарантии.</w:t>
      </w:r>
    </w:p>
    <w:p w14:paraId="41DF784E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4.3. Принадлежащее Бенефициару по Гарантии право требования к Гаранту не может быть передано другому лицу.</w:t>
      </w:r>
    </w:p>
    <w:p w14:paraId="35171E0E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 xml:space="preserve">4.4. Не изменять назначение платежа, осуществляемого Гарантом в соответствии с </w:t>
      </w:r>
      <w:hyperlink w:anchor="p221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2.1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Договора.</w:t>
      </w:r>
    </w:p>
    <w:p w14:paraId="52E8D122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4.5. Направить Гаранту уведомление о получении Гарантии Бенефициаром от Принципала с приложением копии акта приема-передачи Гарантии в течение двух дней с момента подписания акта приема-передачи Гарантии.</w:t>
      </w:r>
    </w:p>
    <w:p w14:paraId="48ABDB38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 </w:t>
      </w:r>
    </w:p>
    <w:p w14:paraId="0405D355" w14:textId="77777777" w:rsidR="006F353C" w:rsidRPr="00D158BA" w:rsidRDefault="006F353C" w:rsidP="006F353C">
      <w:pPr>
        <w:pStyle w:val="HTML"/>
        <w:numPr>
          <w:ilvl w:val="0"/>
          <w:numId w:val="2"/>
        </w:numPr>
        <w:tabs>
          <w:tab w:val="clear" w:pos="720"/>
        </w:tabs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СРОК ДЕЙСТВИЯ ГАРАНТИИ</w:t>
      </w:r>
    </w:p>
    <w:p w14:paraId="6E890B2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5.1. Гарантия вступает в силу с момента подписания договора и Гарантии.</w:t>
      </w:r>
    </w:p>
    <w:p w14:paraId="1A7D44D0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5.2. Срок действия Гарантии, выдаваемой в соответствии с настоящим Договором, истекает «____»______________ 20___ г. В течение этого срока Бенефициар обязан предъявить свои письменные требования об оплате Гаранту. В этом случае предъявленные требования в части неисполненных обязательств подлежат исполнению гарантом.</w:t>
      </w:r>
    </w:p>
    <w:p w14:paraId="52C5A638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</w:p>
    <w:p w14:paraId="03869734" w14:textId="77777777" w:rsidR="006F353C" w:rsidRPr="00D158BA" w:rsidRDefault="006F353C" w:rsidP="006F353C">
      <w:pPr>
        <w:pStyle w:val="HTML"/>
        <w:numPr>
          <w:ilvl w:val="0"/>
          <w:numId w:val="2"/>
        </w:numPr>
        <w:tabs>
          <w:tab w:val="clear" w:pos="720"/>
        </w:tabs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ПРЕКРАЩЕНИЕ ДЕЙСТВИЯ ГАРАНТИИ</w:t>
      </w:r>
    </w:p>
    <w:p w14:paraId="5D6345BC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6.1. Гарантия прекращает свое действие и должна быть без дополнительных запросов со стороны Гаранта возвращена ему в течение десяти дней с момента наступления любого из нижеперечисленных событий:</w:t>
      </w:r>
    </w:p>
    <w:p w14:paraId="44771EB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1) по истечении срока Гарантии, указанного в пункте 5.2 настоящего Договора и п.2.4 Гарантии;</w:t>
      </w:r>
    </w:p>
    <w:p w14:paraId="28E1BE5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2) после полного исполнения Гарантом обязательств по Гарантии; </w:t>
      </w:r>
    </w:p>
    <w:p w14:paraId="774F554F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3)вследствие полного исполнения Принципалом или третьими лицами перед Бенефициаром обязательств по договору №_______ от    _________20___г;</w:t>
      </w:r>
    </w:p>
    <w:p w14:paraId="3988ABC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4)после отзыва Гарантии;</w:t>
      </w:r>
    </w:p>
    <w:p w14:paraId="4B323F9D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5) вследствие отказа Бенефициара от своих прав по Гарантии путем возврата ее Гаранту, либо путем письменного заявления Бенефициара об освобождении Гаранта от его обязательств.</w:t>
      </w:r>
    </w:p>
    <w:p w14:paraId="61BF59D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04E5F429" w14:textId="77777777" w:rsidR="006F353C" w:rsidRPr="00D158BA" w:rsidRDefault="006F353C" w:rsidP="006F353C">
      <w:pPr>
        <w:pStyle w:val="ListParagrap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                                 7. УСЛОВИЯ ОТЗЫВА ГАРАНТИИ</w:t>
      </w:r>
    </w:p>
    <w:p w14:paraId="63E85A62" w14:textId="77777777" w:rsidR="006F353C" w:rsidRPr="00D158BA" w:rsidRDefault="006F353C" w:rsidP="006F353C">
      <w:pPr>
        <w:ind w:left="36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7.1. Гарантия может быть отозвана Гарантом в случаях:</w:t>
      </w:r>
    </w:p>
    <w:p w14:paraId="63E057B0" w14:textId="77777777" w:rsidR="006F353C" w:rsidRPr="00D158BA" w:rsidRDefault="006F353C" w:rsidP="006F353C">
      <w:pPr>
        <w:pStyle w:val="ListParagraph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1) если Гарантия не будет передана Принципалом Бенефициару в соответствии с условиями </w:t>
      </w:r>
      <w:hyperlink w:anchor="p233" w:history="1">
        <w:r w:rsidRPr="00D158BA">
          <w:rPr>
            <w:rFonts w:ascii="Liberation Serif" w:eastAsia="Times New Roman" w:hAnsi="Liberation Serif" w:cs="Arial"/>
            <w:sz w:val="26"/>
            <w:szCs w:val="26"/>
          </w:rPr>
          <w:t>3.5.</w:t>
        </w:r>
      </w:hyperlink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настоящего Договора и </w:t>
      </w:r>
      <w:hyperlink w:anchor="p442" w:history="1">
        <w:r w:rsidRPr="00D158BA">
          <w:rPr>
            <w:rFonts w:ascii="Liberation Serif" w:eastAsia="Times New Roman" w:hAnsi="Liberation Serif" w:cs="Arial"/>
            <w:sz w:val="26"/>
            <w:szCs w:val="26"/>
          </w:rPr>
          <w:t>пункта 5.1</w:t>
        </w:r>
      </w:hyperlink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Гарантии;</w:t>
      </w:r>
    </w:p>
    <w:p w14:paraId="3090DEF8" w14:textId="77777777" w:rsidR="006F353C" w:rsidRPr="00D158BA" w:rsidRDefault="006F353C" w:rsidP="006F353C">
      <w:pPr>
        <w:pStyle w:val="ListParagraph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2) внесения в Договор №________ от ____20___г не согласованных с Гарантом условий, влекущих увеличение ответственности или иные неблагоприятные последствия для Гаранта;</w:t>
      </w:r>
    </w:p>
    <w:p w14:paraId="40C69660" w14:textId="77777777" w:rsidR="006F353C" w:rsidRPr="00D158BA" w:rsidRDefault="006F353C" w:rsidP="006F353C">
      <w:pPr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     7.2. Уведомление об отзыве Гарантии направляется Принципалу и Бенефициару по адресам, указанным в настоящем Договоре.</w:t>
      </w:r>
    </w:p>
    <w:p w14:paraId="1D83C941" w14:textId="77777777" w:rsidR="006F353C" w:rsidRPr="00D158BA" w:rsidRDefault="006F353C" w:rsidP="006F353C">
      <w:pPr>
        <w:pStyle w:val="ListParagraph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 </w:t>
      </w:r>
    </w:p>
    <w:p w14:paraId="63CC7710" w14:textId="77777777" w:rsidR="006F353C" w:rsidRPr="00D158BA" w:rsidRDefault="006F353C" w:rsidP="006F353C">
      <w:pPr>
        <w:pStyle w:val="HTML"/>
        <w:ind w:left="360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8. ИСПОЛНЕНИЕ ОБЯЗАТЕЛЬСТВ ПО ГАРАНТИИ</w:t>
      </w:r>
    </w:p>
    <w:p w14:paraId="36008059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8.1. При наступлении срока исполнения Принципалом обязательств по договору №________от ________20___г  Бенефициар до предъявления требований к Гаранту обязан принять все необходимые меры по погашению задолженности Принципалом, предъявить письменное требование к Принципалу о соответствующих платежах.</w:t>
      </w:r>
    </w:p>
    <w:p w14:paraId="4C48A083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После принятия указанных мер Бенефициар имеет право обратиться к Гаранту с письменным требованием о выполнении обязательств Гаранта по Гарантии.</w:t>
      </w:r>
    </w:p>
    <w:p w14:paraId="194294B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8.2. Для исполнения обязательств Гаранта по Гарантии Бенефициар обязан представить письменное требование к Гаранту, в котором должны быть указаны:</w:t>
      </w:r>
    </w:p>
    <w:p w14:paraId="2A4EE84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 основание для требования Бенефициара и платежа Гаранта в виде ссылок на Гарантию, настоящий Договор;</w:t>
      </w:r>
    </w:p>
    <w:p w14:paraId="30319215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 сумма просроченных неисполненных гарантированных обязательств (основной долг);</w:t>
      </w:r>
    </w:p>
    <w:p w14:paraId="78BE027F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 xml:space="preserve">3) соблюдение субсидиарности требования в соответствии с </w:t>
      </w:r>
      <w:hyperlink w:anchor="p27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8.1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Договора;</w:t>
      </w:r>
    </w:p>
    <w:p w14:paraId="2C72BE4B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4) платежные реквизиты Бенефициара.</w:t>
      </w:r>
    </w:p>
    <w:p w14:paraId="48FB1C5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Документы, прилагающиеся к требованию:</w:t>
      </w:r>
    </w:p>
    <w:p w14:paraId="647AE7F5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1)расчеты, подтверждающие размер просроченного непогашенного основного долга;</w:t>
      </w:r>
    </w:p>
    <w:p w14:paraId="5A217E3D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2)заверенная Бенефициаром копия полученного Принципалом обращения с требованием погашения долга;</w:t>
      </w:r>
    </w:p>
    <w:p w14:paraId="51F4DB0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3) ответ Принципала на указанное обращение (если таковой был);</w:t>
      </w:r>
    </w:p>
    <w:p w14:paraId="39827DF8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14:paraId="5E276D4E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8.3.Датой предъявления требования Бенефициара к Гаранту считается дата его поступления в администрацию </w:t>
      </w:r>
      <w:r w:rsidR="00D158BA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>.</w:t>
      </w:r>
    </w:p>
    <w:p w14:paraId="29993DDA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8.4.Гарант рассматривает требование Бенефициара в течение пяти рабочих дней со дня его предъявления на предмет полноты предъявленных документов, обоснованности и исполнения.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14:paraId="76E698FA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8.5. Гарант обязан в течение 3(трех) рабочих дней с момента получения требования Бенефициара уведомить Принципала о предъявлении Гаранту данного требования.</w:t>
      </w:r>
    </w:p>
    <w:p w14:paraId="0787A54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bookmarkStart w:id="2" w:name="p289"/>
      <w:bookmarkEnd w:id="2"/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8.6. Гарант проверяет предъявленное Бенефициаром требование и документы, указанные в </w:t>
      </w:r>
      <w:hyperlink w:anchor="p27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пункте 8.2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Договора. </w:t>
      </w:r>
    </w:p>
    <w:p w14:paraId="79DC9BBC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8.7. В случае признания требования Бенефициара обоснованным Гарант в течение тридцати  календарных дней со дня его предъявления обязан исполнить обязательства по Гарантии, перечислив денежные средства в размере, признанном для исполнения, на расчетный счет Бенефициара.</w:t>
      </w:r>
    </w:p>
    <w:p w14:paraId="1F4F80AC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8.8. После исполнения обязательств по Гарантии Гарант направляет Принципалу на основании </w:t>
      </w:r>
      <w:hyperlink w:anchor="p41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3.1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Гарантии и </w:t>
      </w:r>
      <w:hyperlink w:anchor="p21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пунктов 1.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3,1.4. настоящего Договора, устанавливающих право регрессного требования Гаранта к Принципалу, письменное требование о возмещении Принципалом Гаранту сумм, уплаченных Гарантом Бенефициару по Гарантии.</w:t>
      </w:r>
    </w:p>
    <w:p w14:paraId="4808064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8.9. Гарант вправе отказать Бенефициару в исполнении обязательств по Гарантии в следующих случаях:</w:t>
      </w:r>
    </w:p>
    <w:p w14:paraId="76E48ED4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1) признания Гарантом требования Бенефициара необоснованным согласно выявленным условиям </w:t>
      </w:r>
      <w:hyperlink w:anchor="p289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8.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 настоящего Договора (кроме </w:t>
      </w:r>
      <w:hyperlink w:anchor="p29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подпункта "4"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);</w:t>
      </w:r>
    </w:p>
    <w:p w14:paraId="39484317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2) Гарантия прекратила свое действие в соответствии с </w:t>
      </w:r>
      <w:hyperlink w:anchor="p255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6.1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 и </w:t>
      </w:r>
      <w:hyperlink w:anchor="p39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2.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4 Гарантии.</w:t>
      </w:r>
    </w:p>
    <w:p w14:paraId="2442AEBC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8.10. В случае отказа признания требований Бенефициара обоснованными Гарант в течение пяти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14:paraId="2D3632EC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8.11.При частичном исполнении гарантии Гарантом и(или) исполнении Принципалом обязательств, обеспеченных настоящей гарантией, сумма гарантии соответственно сокращается. </w:t>
      </w:r>
    </w:p>
    <w:p w14:paraId="134C4C4C" w14:textId="77777777" w:rsidR="00CC33BD" w:rsidRDefault="00CC33BD" w:rsidP="006F353C">
      <w:pPr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7117BACD" w14:textId="77777777" w:rsidR="006F353C" w:rsidRPr="00D158BA" w:rsidRDefault="006F353C" w:rsidP="006F353C">
      <w:p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9. РАЗРЕШЕНИЕ СПОРОВ</w:t>
      </w:r>
    </w:p>
    <w:p w14:paraId="36663758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 9.1. По всем вопросам, не нашедшим своего решения в положениях настоящего Договора, но прямо или косвенно вытекающим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будут руководствоваться положениями гражданского и бюджетного законодательства Российской Федерации.</w:t>
      </w:r>
    </w:p>
    <w:p w14:paraId="0A6601F7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>9.2. Все споры и разногласия, которые могут возникнуть между Сторонами по вопросам, не нашедшим своего решения в тексте настоящего Договора, будут разрешаться путем переговоров.</w:t>
      </w:r>
    </w:p>
    <w:p w14:paraId="06660FCA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9.3. При не</w:t>
      </w:r>
      <w:r w:rsidR="00D158BA">
        <w:rPr>
          <w:rFonts w:ascii="Liberation Serif" w:hAnsi="Liberation Serif" w:cs="Arial"/>
          <w:sz w:val="26"/>
          <w:szCs w:val="26"/>
          <w:lang w:val="ru-RU"/>
        </w:rPr>
        <w:t xml:space="preserve"> 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урегулировании в процессе переговоров спорных вопросов споры разрешаются в Арбитражном суде </w:t>
      </w:r>
      <w:r w:rsidR="00D158BA">
        <w:rPr>
          <w:rFonts w:ascii="Liberation Serif" w:hAnsi="Liberation Serif" w:cs="Arial"/>
          <w:sz w:val="26"/>
          <w:szCs w:val="26"/>
          <w:lang w:val="ru-RU"/>
        </w:rPr>
        <w:t>Краснодарского края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в порядке, установленном законодательством Российской Федерации.</w:t>
      </w:r>
    </w:p>
    <w:p w14:paraId="14786E8F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</w:p>
    <w:p w14:paraId="6B3623F0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10.ЗАКЛЮЧИТЕЛЬНЫЕ ПОЛОЖЕНИЯ</w:t>
      </w:r>
    </w:p>
    <w:p w14:paraId="170D8CAD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10.1. Условия Гарантии действуют только в части, не противоречащей договору.</w:t>
      </w:r>
    </w:p>
    <w:p w14:paraId="7DDA7E45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10.2. Настоящий Договор составлен в трех экземплярах, имеющих одинаковую юридическую силу; изменения могут вноситься путем подписания всеми сторонами дополнительных соглашений.</w:t>
      </w:r>
    </w:p>
    <w:p w14:paraId="422B0A7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10.3. По взаимному согласию Сторон в настоящий Договор могут вноситься изменения и дополнения путем подписания всеми Сторонами дополнительных соглашений.</w:t>
      </w:r>
    </w:p>
    <w:p w14:paraId="6FEF130D" w14:textId="24CAAEFA" w:rsidR="006F353C" w:rsidRPr="00D158BA" w:rsidRDefault="006F353C" w:rsidP="001D5FE5">
      <w:pPr>
        <w:ind w:firstLine="540"/>
        <w:jc w:val="both"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 </w:t>
      </w:r>
    </w:p>
    <w:p w14:paraId="41BACD6A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11. ЮРИДИЧЕСКИЕ АДРЕСА И РЕКВИЗИТЫ СТОРОН</w:t>
      </w:r>
    </w:p>
    <w:p w14:paraId="3667205E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 </w:t>
      </w:r>
    </w:p>
    <w:p w14:paraId="2D518D37" w14:textId="77777777" w:rsidR="006F353C" w:rsidRPr="00D158BA" w:rsidRDefault="006F353C" w:rsidP="006F353C">
      <w:pPr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Гарант:____________________________________________________________________________________________________________________________________________________</w:t>
      </w:r>
    </w:p>
    <w:p w14:paraId="2CA3535E" w14:textId="77777777" w:rsidR="006F353C" w:rsidRPr="00D158BA" w:rsidRDefault="006F353C" w:rsidP="006F353C">
      <w:pPr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Бенефициар:________________________________________________________________________________________________________________________________________________</w:t>
      </w:r>
    </w:p>
    <w:p w14:paraId="10C21591" w14:textId="77777777" w:rsidR="006F353C" w:rsidRPr="00D158BA" w:rsidRDefault="006F353C" w:rsidP="006F353C">
      <w:pPr>
        <w:pStyle w:val="HTML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Принципал:________________________________________________________________________________________________________________________________________________</w:t>
      </w:r>
    </w:p>
    <w:p w14:paraId="00C21C0B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31BA8699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                                               12.ПОДПИСИ СТОРОН:</w:t>
      </w:r>
    </w:p>
    <w:p w14:paraId="5BCA62B0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7E38EDBC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За Гаранта:                                                               ______________  /________________/</w:t>
      </w:r>
    </w:p>
    <w:p w14:paraId="69054E1D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B92A274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За Бенефициара:                                                         _________________/_______________/</w:t>
      </w:r>
    </w:p>
    <w:p w14:paraId="136EEF8B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21E87234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За Принципала:                                                          </w:t>
      </w:r>
    </w:p>
    <w:p w14:paraId="6D71EC09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679097C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2C6DA966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6086F3F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CA0786A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3383AA7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1F2EB85D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5E639B42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2E480ACB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1CD2E318" w14:textId="77777777" w:rsidR="00BD17DA" w:rsidRDefault="00BD17D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615EBEEC" w14:textId="77777777" w:rsidR="00BD17DA" w:rsidRDefault="00BD17D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ACF4E36" w14:textId="77777777" w:rsidR="00BD17DA" w:rsidRDefault="00BD17D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DF8255D" w14:textId="77777777" w:rsidR="00BD17DA" w:rsidRDefault="00BD17D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3BE4005" w14:textId="77777777" w:rsidR="00BD17DA" w:rsidRDefault="00BD17D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74AAD47C" w14:textId="77777777" w:rsidR="00BD17DA" w:rsidRDefault="00BD17D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58A67CA0" w14:textId="0EA785D7" w:rsidR="00BD17DA" w:rsidRDefault="00BD17D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BC6347D" w14:textId="0DD87FC5" w:rsidR="001D5FE5" w:rsidRDefault="001D5FE5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5AA72AC" w14:textId="36FDFC9D" w:rsidR="001D5FE5" w:rsidRDefault="001D5FE5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8D0DB7E" w14:textId="77777777" w:rsidR="001D5FE5" w:rsidRDefault="001D5FE5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607EF67" w14:textId="77777777" w:rsidR="00D158BA" w:rsidRDefault="00D158BA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7977FDC2" w14:textId="77777777" w:rsidR="00DC5465" w:rsidRDefault="00D158BA" w:rsidP="00BD17D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center"/>
        <w:rPr>
          <w:rFonts w:ascii="Liberation Serif" w:hAnsi="Liberation Serif" w:cs="Arial"/>
          <w:sz w:val="26"/>
          <w:szCs w:val="26"/>
          <w:lang w:val="ru-RU"/>
        </w:rPr>
      </w:pPr>
      <w:r>
        <w:rPr>
          <w:rFonts w:ascii="Liberation Serif" w:hAnsi="Liberation Serif" w:cs="Arial"/>
          <w:sz w:val="26"/>
          <w:szCs w:val="26"/>
          <w:lang w:val="ru-RU"/>
        </w:rPr>
        <w:lastRenderedPageBreak/>
        <w:t xml:space="preserve">ПРИЛОЖЕНИЕ </w:t>
      </w:r>
      <w:r w:rsidR="00DC5465" w:rsidRPr="00D158BA">
        <w:rPr>
          <w:rFonts w:ascii="Liberation Serif" w:hAnsi="Liberation Serif" w:cs="Arial"/>
          <w:sz w:val="26"/>
          <w:szCs w:val="26"/>
          <w:lang w:val="ru-RU"/>
        </w:rPr>
        <w:t xml:space="preserve"> № 3</w:t>
      </w:r>
    </w:p>
    <w:p w14:paraId="0B4EF64A" w14:textId="77777777" w:rsidR="00D158BA" w:rsidRPr="00D158BA" w:rsidRDefault="00D158BA" w:rsidP="00BD17D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6F4B1D44" w14:textId="77777777" w:rsidR="00DC5465" w:rsidRPr="00D158BA" w:rsidRDefault="00DC5465" w:rsidP="00BD17D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к Положению о порядке и условиях предоставления  муниципальных гарантий из бюджета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</w:p>
    <w:p w14:paraId="2FAEB63C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5C91F170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65E84720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1AFD96FB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МУНИЦИПАЛЬНАЯ ГАРАНТИЯ № ___</w:t>
      </w:r>
    </w:p>
    <w:p w14:paraId="0D95D46F" w14:textId="77777777" w:rsidR="006F353C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/>
          <w:sz w:val="26"/>
          <w:szCs w:val="26"/>
          <w:lang w:val="ru-RU"/>
        </w:rPr>
      </w:pPr>
      <w:r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</w:p>
    <w:p w14:paraId="4803511C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/>
          <w:sz w:val="26"/>
          <w:szCs w:val="26"/>
          <w:lang w:val="ru-RU"/>
        </w:rPr>
      </w:pPr>
    </w:p>
    <w:p w14:paraId="424B6E25" w14:textId="77777777" w:rsidR="00D158BA" w:rsidRP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62CD6C83" w14:textId="77777777" w:rsidR="006F353C" w:rsidRP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Arial"/>
          <w:sz w:val="26"/>
          <w:szCs w:val="26"/>
          <w:lang w:val="ru-RU"/>
        </w:rPr>
      </w:pPr>
      <w:r>
        <w:rPr>
          <w:rFonts w:ascii="Liberation Serif" w:hAnsi="Liberation Serif" w:cs="Arial"/>
          <w:sz w:val="26"/>
          <w:szCs w:val="26"/>
          <w:lang w:val="ru-RU"/>
        </w:rPr>
        <w:t>ст. Тбилисская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                                                                 </w:t>
      </w:r>
      <w:r>
        <w:rPr>
          <w:rFonts w:ascii="Liberation Serif" w:hAnsi="Liberation Serif" w:cs="Arial"/>
          <w:sz w:val="26"/>
          <w:szCs w:val="26"/>
          <w:lang w:val="ru-RU"/>
        </w:rPr>
        <w:t xml:space="preserve">        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«____» ______________20__ г.</w:t>
      </w:r>
    </w:p>
    <w:p w14:paraId="7DC8CD14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Arial"/>
          <w:sz w:val="26"/>
          <w:szCs w:val="26"/>
          <w:lang w:val="ru-RU"/>
        </w:rPr>
      </w:pPr>
    </w:p>
    <w:p w14:paraId="1B708343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Администрация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, именуемая в дальнейшем «Гарант», в лице главы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="00D158BA">
        <w:rPr>
          <w:rFonts w:ascii="Liberation Serif" w:hAnsi="Liberation Serif"/>
          <w:sz w:val="26"/>
          <w:szCs w:val="26"/>
          <w:lang w:val="ru-RU"/>
        </w:rPr>
        <w:t>___________________________________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, действующего на основании Устава, в соответствии с пунктом 2 статьи 117 Бюджетного кодекса Российской Федерации, Решением </w:t>
      </w:r>
      <w:r w:rsidR="00D158BA">
        <w:rPr>
          <w:rFonts w:ascii="Liberation Serif" w:hAnsi="Liberation Serif" w:cs="Arial"/>
          <w:sz w:val="26"/>
          <w:szCs w:val="26"/>
          <w:lang w:val="ru-RU"/>
        </w:rPr>
        <w:t>Совета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 _____________, Постановлением Администрации №________ от «___»______20__г. дает письменное обязательство отвечать за исполнение _______________, именуемым в дальнейшем «Принципал», которому предоставляется настоящая Гарантия, нижеуказанных обязательств перед __________________________, именуемым в дальнейшем «Бенефициар», на следующих условиях:</w:t>
      </w:r>
    </w:p>
    <w:p w14:paraId="466852B8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2B3A2B38" w14:textId="77777777" w:rsidR="006F353C" w:rsidRPr="00D158BA" w:rsidRDefault="006F353C" w:rsidP="006F353C">
      <w:pPr>
        <w:numPr>
          <w:ilvl w:val="0"/>
          <w:numId w:val="3"/>
        </w:num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ПРЕДМЕТ ГАРАНТИИ</w:t>
      </w:r>
    </w:p>
    <w:p w14:paraId="7198DD08" w14:textId="236C2271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1.1. Настоящая  муниципальная  гарантия </w:t>
      </w:r>
      <w:r w:rsidR="00D158BA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  <w:r w:rsidR="00D158BA" w:rsidRPr="00D158BA">
        <w:rPr>
          <w:rFonts w:ascii="Liberation Serif" w:eastAsia="Times New Roman" w:hAnsi="Liberation Serif" w:cs="Arial"/>
          <w:sz w:val="26"/>
          <w:szCs w:val="26"/>
        </w:rPr>
        <w:t xml:space="preserve"> </w:t>
      </w: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(далее - Гарантия) выдается Гарантом Принципалу в пользу Бенефициара в соответствии с договором о предоставлении муниципальной гарантии </w:t>
      </w:r>
      <w:r w:rsidR="00FD1D43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  <w:r w:rsidR="00FD1D43" w:rsidRPr="00D158BA">
        <w:rPr>
          <w:rFonts w:ascii="Liberation Serif" w:eastAsia="Times New Roman" w:hAnsi="Liberation Serif" w:cs="Arial"/>
          <w:sz w:val="26"/>
          <w:szCs w:val="26"/>
        </w:rPr>
        <w:t xml:space="preserve"> </w:t>
      </w: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от __ ____________20__г. №____, заключенным между Гарантом, Принципалом и Бенефициаром (далее - Договор), в обеспечение надлежащего исполнения Принципалом обязательств возникших по основному договору </w:t>
      </w:r>
      <w:r w:rsidRPr="001D5FE5">
        <w:rPr>
          <w:rFonts w:ascii="Liberation Serif" w:eastAsia="Times New Roman" w:hAnsi="Liberation Serif" w:cs="Arial"/>
          <w:sz w:val="26"/>
          <w:szCs w:val="26"/>
        </w:rPr>
        <w:t>№</w:t>
      </w:r>
      <w:r w:rsidRPr="001D5FE5">
        <w:rPr>
          <w:rFonts w:ascii="Liberation Serif" w:eastAsia="Times New Roman" w:hAnsi="Liberation Serif" w:cs="Arial"/>
          <w:sz w:val="26"/>
          <w:szCs w:val="26"/>
          <w:u w:val="single"/>
        </w:rPr>
        <w:t xml:space="preserve"> </w:t>
      </w:r>
      <w:r w:rsidR="001D5FE5">
        <w:rPr>
          <w:rFonts w:ascii="Liberation Serif" w:eastAsia="Times New Roman" w:hAnsi="Liberation Serif" w:cs="Arial"/>
          <w:sz w:val="26"/>
          <w:szCs w:val="26"/>
          <w:u w:val="single"/>
        </w:rPr>
        <w:t xml:space="preserve"> </w:t>
      </w:r>
      <w:r w:rsidRPr="001D5FE5">
        <w:rPr>
          <w:rFonts w:ascii="Liberation Serif" w:eastAsia="Times New Roman" w:hAnsi="Liberation Serif" w:cs="Arial"/>
          <w:sz w:val="26"/>
          <w:szCs w:val="26"/>
          <w:u w:val="single"/>
        </w:rPr>
        <w:t xml:space="preserve"> ______ от__________20___</w:t>
      </w:r>
      <w:r w:rsidRPr="00D158BA">
        <w:rPr>
          <w:rFonts w:ascii="Liberation Serif" w:eastAsia="Times New Roman" w:hAnsi="Liberation Serif" w:cs="Arial"/>
          <w:sz w:val="26"/>
          <w:szCs w:val="26"/>
        </w:rPr>
        <w:t>г.</w:t>
      </w:r>
    </w:p>
    <w:p w14:paraId="10646602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1.2. По настоящей Гарантии Гарант обязуется уплатить по письменному требованию Бенефициара в порядке и размере, установленных настоящей Гарантией и Договором, денежную сумму в валюте Российской Федерации в случае неисполнения Принципалом  в срок до "__" ________ 20__ г.  обязательств по основному договору.</w:t>
      </w:r>
    </w:p>
    <w:p w14:paraId="76AA15FE" w14:textId="77777777" w:rsidR="00FD1D43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                                      </w:t>
      </w:r>
    </w:p>
    <w:p w14:paraId="761AA51C" w14:textId="77777777" w:rsidR="006F353C" w:rsidRPr="00D158BA" w:rsidRDefault="006F353C" w:rsidP="00FD1D43">
      <w:pPr>
        <w:pStyle w:val="HTML"/>
        <w:ind w:firstLine="567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 УСЛОВИЯ ГАРАНТИИ</w:t>
      </w:r>
    </w:p>
    <w:p w14:paraId="773D1C7A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2.1. Гарант гарантирует обязательства Принципала по Основному договору  в сумме __________(__________)рублей. </w:t>
      </w:r>
    </w:p>
    <w:p w14:paraId="7E7A7784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2.2.Гарантия предоставляется с правом/без права предъявления Гарантом регрессного требования к Принципалу, с правом ее отзыва Гарантом/ или без такового.</w:t>
      </w:r>
    </w:p>
    <w:p w14:paraId="3B480541" w14:textId="77777777" w:rsidR="006F353C" w:rsidRPr="00D158BA" w:rsidRDefault="006F353C" w:rsidP="006F353C">
      <w:pPr>
        <w:tabs>
          <w:tab w:val="num" w:pos="1440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2.3. Размер обязательств Гаранта по Гарантии не может быть больше размера обязательств Принципала в отношении Бенефициара, обеспеченных Гарантией, в соответствии с условиями договора № ______от _______20__г.</w:t>
      </w:r>
    </w:p>
    <w:p w14:paraId="54FE63A8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2.4. Гарантия вступает в силу с момента подписания настоящей Гарантии и Договора. Срок действия Гарантии заканчивается «_____»___________20__г. </w:t>
      </w:r>
    </w:p>
    <w:p w14:paraId="3E420417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2.5. Гарант не гарантирует исполнение обязательств Принципала по уплате штрафов, комиссий, пени и других платежей и иных обязательств Принципала по Договору, помимо </w:t>
      </w:r>
      <w:r w:rsidRPr="00D158BA">
        <w:rPr>
          <w:rFonts w:ascii="Liberation Serif" w:eastAsia="Times New Roman" w:hAnsi="Liberation Serif" w:cs="Arial"/>
          <w:sz w:val="26"/>
          <w:szCs w:val="26"/>
        </w:rPr>
        <w:lastRenderedPageBreak/>
        <w:t xml:space="preserve">указанных в </w:t>
      </w:r>
      <w:hyperlink w:anchor="p212" w:history="1">
        <w:r w:rsidRPr="00D158BA">
          <w:rPr>
            <w:rFonts w:ascii="Liberation Serif" w:eastAsia="Times New Roman" w:hAnsi="Liberation Serif" w:cs="Arial"/>
            <w:sz w:val="26"/>
            <w:szCs w:val="26"/>
          </w:rPr>
          <w:t>пунктах 1.</w:t>
        </w:r>
      </w:hyperlink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1 и </w:t>
      </w:r>
      <w:hyperlink w:anchor="p221" w:history="1">
        <w:r w:rsidRPr="00D158BA">
          <w:rPr>
            <w:rFonts w:ascii="Liberation Serif" w:eastAsia="Times New Roman" w:hAnsi="Liberation Serif" w:cs="Arial"/>
            <w:sz w:val="26"/>
            <w:szCs w:val="26"/>
          </w:rPr>
          <w:t>2.</w:t>
        </w:r>
      </w:hyperlink>
      <w:r w:rsidRPr="00D158BA">
        <w:rPr>
          <w:rFonts w:ascii="Liberation Serif" w:eastAsia="Times New Roman" w:hAnsi="Liberation Serif" w:cs="Arial"/>
          <w:sz w:val="26"/>
          <w:szCs w:val="26"/>
        </w:rPr>
        <w:t>3. настоящей гарантии, если иное не указано в муниципальной гарантии.</w:t>
      </w:r>
    </w:p>
    <w:p w14:paraId="05A3BAF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2.6. Гарантия прекращает свое действие и должна быть без дополнительных запросов со стороны Гаранта возвращена ему в течение 2 (двух) рабочих дней с момента наступления любого из нижеперечисленных событий:</w:t>
      </w:r>
    </w:p>
    <w:p w14:paraId="7547D8E3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1)  после полного исполнения Гарантом обязательств по Гарантии; </w:t>
      </w:r>
    </w:p>
    <w:p w14:paraId="605869C9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2) по истечении срока Гарантии, указанного в пункте 2.4 настоящей Гарантии – если Бенефициар не предъявил письменного требования Гаранту;</w:t>
      </w:r>
    </w:p>
    <w:p w14:paraId="3ADF1E75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3) вследствие полного исполнения Принципалом или третьими лицами перед Бенефициаром обязательств по договору  №_______ от __________20___г</w:t>
      </w:r>
    </w:p>
    <w:p w14:paraId="1CA0519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4)  после отзыва Гарантии;</w:t>
      </w:r>
    </w:p>
    <w:p w14:paraId="4D65B9BC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5) вследствие отказа Бенефициара от своих прав по Гарантии путем возврата ее Гаранту, либо путем письменного заявления об освобождении Гаранта от его обязательств.</w:t>
      </w:r>
    </w:p>
    <w:p w14:paraId="52933285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2.7. Принадлежащее Бенефициару по Гарантии право требования к Гаранту не может быть передано другому лицу.</w:t>
      </w:r>
    </w:p>
    <w:p w14:paraId="7405EE42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2.8.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п. 2.1  Договора о предоставлении муниципальной Гарантии и п.2.1. Гарантии.</w:t>
      </w:r>
    </w:p>
    <w:p w14:paraId="229240EE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2.9. Все вопросы взаимодействия Гаранта, Принципала и Бенефициара урегулированы в Договоре № ____  от _________20____г о предоставлении муниципальной гарантии.</w:t>
      </w:r>
    </w:p>
    <w:p w14:paraId="5FD1B41D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AF7AB95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 ИСПОЛНЕНИЕ ОБЯЗАТЕЛЬСТВ ПО ГАРАНТИИ</w:t>
      </w:r>
    </w:p>
    <w:p w14:paraId="5A7E2DF2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3.1. Для исполнения обязательств Гаранта по Гарантии Бенефициар обязан представить письменное требование к Гаранту, в котором должны быть указаны:</w:t>
      </w:r>
    </w:p>
    <w:p w14:paraId="35B58D4F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 основание для требования Бенефициара и платежа Гаранта в виде ссылок на Гарантию, настоящий Договор;</w:t>
      </w:r>
    </w:p>
    <w:p w14:paraId="10FAD4DC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 сумма просроченных неисполненных гарантированных обязательств (основной долг);</w:t>
      </w:r>
    </w:p>
    <w:p w14:paraId="01C4C881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3) соблюдение субсидиарности требования в соответствии с </w:t>
      </w:r>
      <w:hyperlink w:anchor="p27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8.1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Договора;</w:t>
      </w:r>
    </w:p>
    <w:p w14:paraId="754CA26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4) платежные реквизиты Бенефициара.</w:t>
      </w:r>
    </w:p>
    <w:p w14:paraId="17FF235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Документы, прилагающиеся к требованию:</w:t>
      </w:r>
    </w:p>
    <w:p w14:paraId="31FB639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1)расчеты, подтверждающие размер просроченного непогашенного основного долга;</w:t>
      </w:r>
    </w:p>
    <w:p w14:paraId="1428B7C1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2)заверенная Бенефициаром копия полученного Принципалом обращения с требованием погашения долга;</w:t>
      </w:r>
    </w:p>
    <w:p w14:paraId="791E326A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3) ответ Принципала на указанное обращение (если таковой был);</w:t>
      </w:r>
    </w:p>
    <w:p w14:paraId="1680FB68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14:paraId="6D3971A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3.2. Датой предъявления требования Бенефициара к Гаранту считается дата его поступления в администрацию </w:t>
      </w:r>
      <w:r w:rsidR="00FD1D43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>.</w:t>
      </w:r>
    </w:p>
    <w:p w14:paraId="4FCA5907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3.3. Гарант рассматривает требование Бенефициара в течение пяти рабочих дней со дня его предъявления на предмет полноты предъявленных документов, обоснованности и исполнения.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14:paraId="20C64C78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3.4. Гарант обязан в течение 3(трех) рабочих дней с момента получения требования Бенефициара уведомить Принципала о предъявлении Гаранту данного требования.</w:t>
      </w:r>
    </w:p>
    <w:p w14:paraId="727052C9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3.5. В случае признания требования Бенефициара обоснованным Гарант в течение тридцати календарных дней со дня его предъявления обязан исполнить обязательства по Гарантии, перечислив денежные средства в размере, признанном для исполнения, на расчетный счет Бенефициара.</w:t>
      </w:r>
    </w:p>
    <w:p w14:paraId="5A24D5E4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>3.6. Гарант вправе отказать Бенефициару в исполнении обязательств по Гарантии в следующих случаях:</w:t>
      </w:r>
    </w:p>
    <w:p w14:paraId="522E62D2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1) признания Гарантом требования Бенефициара необоснованным согласно выявленным условиям </w:t>
      </w:r>
      <w:hyperlink w:anchor="p289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8.6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Договора и п.3.1. Гарантии.</w:t>
      </w:r>
    </w:p>
    <w:p w14:paraId="5891E7B5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2) Гарантия прекратила свое действие в соответствии с </w:t>
      </w:r>
      <w:hyperlink w:anchor="p255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6.1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Договора и </w:t>
      </w:r>
      <w:hyperlink w:anchor="p39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2.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4 Гарантии.</w:t>
      </w:r>
    </w:p>
    <w:p w14:paraId="7072E74A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3.7. Исполнение Гарантом своих обязательств по Гарантии ведет к возникновению регрессных требований со стороны Гаранта к Принципалу (в случае предоставления Гарантии с правом предъявления Гарантом регрессного требования к Принципалу).</w:t>
      </w:r>
    </w:p>
    <w:p w14:paraId="031FE83D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3.8. После исполнения обязательств по Гарантии Гарант направляет Принципалу на основании </w:t>
      </w:r>
      <w:hyperlink w:anchor="p41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2.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2. Гарантии и </w:t>
      </w:r>
      <w:hyperlink w:anchor="p21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пунктов 1.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3. Договора, устанавливающего право регрессного требования, письменное требование о возмещении Принципалом Гаранту, уплаченных Гарантом Бенефициару по Гарантии денежных сумм.</w:t>
      </w:r>
    </w:p>
    <w:p w14:paraId="7A1D246E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bookmarkStart w:id="3" w:name="_GoBack"/>
      <w:bookmarkEnd w:id="3"/>
      <w:r w:rsidRPr="00D158BA">
        <w:rPr>
          <w:rFonts w:ascii="Liberation Serif" w:hAnsi="Liberation Serif" w:cs="Arial"/>
          <w:sz w:val="26"/>
          <w:szCs w:val="26"/>
          <w:lang w:val="ru-RU"/>
        </w:rPr>
        <w:t>3.9. Исполнение регрессных требований Гаранта к Принципалу осуществляется:</w:t>
      </w:r>
    </w:p>
    <w:p w14:paraId="4B0B799D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 за счет любых активов Принципала.</w:t>
      </w:r>
    </w:p>
    <w:p w14:paraId="12454AF0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3.10. При частичном исполнении гарантии Гарантом и(или) исполнении Принципалом обязательств, обеспеченных настоящей гарантией, сумма муниципальной гарантии соответственно сокращается.</w:t>
      </w:r>
    </w:p>
    <w:p w14:paraId="075896EF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6CA2F5B6" w14:textId="77777777" w:rsidR="006F353C" w:rsidRPr="00D158BA" w:rsidRDefault="006F353C" w:rsidP="006F353C">
      <w:p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4. УСЛОВИЯ ОТЗЫВА ГАРАНТИИ</w:t>
      </w:r>
    </w:p>
    <w:p w14:paraId="42B92B5F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4.1.  Гарантия может быть отозвана Гарантом в случаях:</w:t>
      </w:r>
    </w:p>
    <w:p w14:paraId="54C1B6D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1) если Гарантия не будет передана Принципалом Бенефициару в соответствии с условиями </w:t>
      </w:r>
      <w:hyperlink w:anchor="p442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5.1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Гарантии;</w:t>
      </w:r>
    </w:p>
    <w:p w14:paraId="26908CC8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 внесения в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14:paraId="1275A85B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3) если Принципал аннулировал договор обеспечения или произошло другое событие, в результате которого произошла потеря обеспечения либо снижение цены обеспечения.</w:t>
      </w:r>
    </w:p>
    <w:p w14:paraId="46C85A6A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4.2. Уведомление об отзыве Гарантии направляется Принципалу и Бенефициару по адресам, указанным в Договоре в течение 5(пяти) дней.</w:t>
      </w:r>
    </w:p>
    <w:p w14:paraId="0F41668F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</w:p>
    <w:p w14:paraId="5B082B74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5.ЗАКЛЮЧИТЕЛЬНЫЕ ПОЛОЖЕНИЯ</w:t>
      </w:r>
    </w:p>
    <w:p w14:paraId="6377E11F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5.1. Настоящая Гарантия составлена в одном экземпляре и передается по акту приема-передачи Принципалу для дальнейшей передачи Бенефициару, которую Принципал обязан осуществить не позднее рабочего дня, следующего за днем подписания указанного акта приема-передачи, по акту приема-передачи между Принципалом и Бенефициаром.</w:t>
      </w:r>
    </w:p>
    <w:p w14:paraId="09045641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5.2. Все иные вопросы взаимодействия Гаранта, Принципала и Бенефициара указаны в договоре. </w:t>
      </w:r>
    </w:p>
    <w:p w14:paraId="066DB5FC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5.3. Условия гарантии действуют только в части, не противоречащей договору.</w:t>
      </w:r>
    </w:p>
    <w:p w14:paraId="39EB4B21" w14:textId="0F813D0E" w:rsidR="006F353C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6C0FF21D" w14:textId="77777777" w:rsidR="001D5FE5" w:rsidRPr="00D158BA" w:rsidRDefault="001D5FE5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12AE0EE0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1D5FE5">
        <w:rPr>
          <w:rFonts w:ascii="Liberation Serif" w:eastAsia="Times New Roman" w:hAnsi="Liberation Serif" w:cs="Arial"/>
          <w:b/>
          <w:bCs/>
          <w:sz w:val="26"/>
          <w:szCs w:val="26"/>
        </w:rPr>
        <w:t>Гарант:</w:t>
      </w: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Администрация </w:t>
      </w:r>
      <w:r w:rsidR="00FD1D43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</w:p>
    <w:p w14:paraId="3A7D71B4" w14:textId="0DE014E5" w:rsidR="006F353C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688E3F4D" w14:textId="341F49F6" w:rsidR="001D5FE5" w:rsidRDefault="001D5FE5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2F6525CE" w14:textId="56681598" w:rsidR="001D5FE5" w:rsidRDefault="001D5FE5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7211462D" w14:textId="77777777" w:rsidR="001D5FE5" w:rsidRPr="00D158BA" w:rsidRDefault="001D5FE5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103DEC09" w14:textId="77777777" w:rsidR="001D5FE5" w:rsidRDefault="006F353C" w:rsidP="00FD1D43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Глава </w:t>
      </w:r>
    </w:p>
    <w:p w14:paraId="7E591E97" w14:textId="77777777" w:rsidR="001D5FE5" w:rsidRDefault="00FD1D43" w:rsidP="00FD1D43">
      <w:pPr>
        <w:pStyle w:val="HTML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Тбилисского сельского </w:t>
      </w:r>
    </w:p>
    <w:p w14:paraId="797FE76B" w14:textId="67E458EA" w:rsidR="006F353C" w:rsidRPr="00D158BA" w:rsidRDefault="00FD1D43" w:rsidP="00FD1D43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поселения Тбилисского района</w:t>
      </w: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</w:t>
      </w:r>
      <w:r w:rsidR="006F353C" w:rsidRPr="00D158BA">
        <w:rPr>
          <w:rFonts w:ascii="Liberation Serif" w:eastAsia="Times New Roman" w:hAnsi="Liberation Serif" w:cs="Arial"/>
          <w:sz w:val="26"/>
          <w:szCs w:val="26"/>
        </w:rPr>
        <w:t>_____________________</w:t>
      </w:r>
      <w:r w:rsidR="001D5FE5">
        <w:rPr>
          <w:rFonts w:ascii="Liberation Serif" w:eastAsia="Times New Roman" w:hAnsi="Liberation Serif" w:cs="Arial"/>
          <w:sz w:val="26"/>
          <w:szCs w:val="26"/>
        </w:rPr>
        <w:t>_______</w:t>
      </w:r>
      <w:r w:rsidR="006F353C" w:rsidRPr="00D158BA">
        <w:rPr>
          <w:rFonts w:ascii="Liberation Serif" w:eastAsia="Times New Roman" w:hAnsi="Liberation Serif" w:cs="Arial"/>
          <w:sz w:val="26"/>
          <w:szCs w:val="26"/>
        </w:rPr>
        <w:t xml:space="preserve">  /_____________________</w:t>
      </w:r>
    </w:p>
    <w:p w14:paraId="6E1F87F5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4AAFB338" w14:textId="77777777" w:rsidR="002C1821" w:rsidRPr="00D158BA" w:rsidRDefault="002C1821" w:rsidP="002C1821">
      <w:pPr>
        <w:pStyle w:val="ConsPlusTitle"/>
        <w:widowControl/>
        <w:jc w:val="both"/>
        <w:rPr>
          <w:rFonts w:ascii="Liberation Serif" w:hAnsi="Liberation Serif"/>
          <w:b w:val="0"/>
          <w:bCs w:val="0"/>
          <w:sz w:val="26"/>
          <w:szCs w:val="26"/>
        </w:rPr>
      </w:pPr>
    </w:p>
    <w:sectPr w:rsidR="002C1821" w:rsidRPr="00D158BA" w:rsidSect="002C1821">
      <w:footerReference w:type="even" r:id="rId18"/>
      <w:footerReference w:type="default" r:id="rId19"/>
      <w:pgSz w:w="11907" w:h="16840" w:code="9"/>
      <w:pgMar w:top="680" w:right="624" w:bottom="62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7E6E4" w14:textId="77777777" w:rsidR="00C607A3" w:rsidRDefault="00C607A3">
      <w:r>
        <w:separator/>
      </w:r>
    </w:p>
  </w:endnote>
  <w:endnote w:type="continuationSeparator" w:id="0">
    <w:p w14:paraId="5A1EDD28" w14:textId="77777777" w:rsidR="00C607A3" w:rsidRDefault="00C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CE9C7" w14:textId="77777777" w:rsidR="003A47FC" w:rsidRDefault="003A47FC" w:rsidP="007635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E146CB" w14:textId="77777777" w:rsidR="003A47FC" w:rsidRDefault="003A47FC" w:rsidP="00592C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C45A8" w14:textId="77777777" w:rsidR="003A47FC" w:rsidRDefault="003A47FC" w:rsidP="00592C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5A94E" w14:textId="77777777" w:rsidR="00C607A3" w:rsidRDefault="00C607A3">
      <w:r>
        <w:separator/>
      </w:r>
    </w:p>
  </w:footnote>
  <w:footnote w:type="continuationSeparator" w:id="0">
    <w:p w14:paraId="44CB5151" w14:textId="77777777" w:rsidR="00C607A3" w:rsidRDefault="00C6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D3B75"/>
    <w:multiLevelType w:val="hybridMultilevel"/>
    <w:tmpl w:val="02C2380C"/>
    <w:lvl w:ilvl="0" w:tplc="7B9E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DAC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D64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E22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16F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94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787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9EA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6EA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E4C0C24"/>
    <w:multiLevelType w:val="hybridMultilevel"/>
    <w:tmpl w:val="DDF0C7F6"/>
    <w:lvl w:ilvl="0" w:tplc="7C1A930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6C35EBD"/>
    <w:multiLevelType w:val="hybridMultilevel"/>
    <w:tmpl w:val="868A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6869EA"/>
    <w:multiLevelType w:val="hybridMultilevel"/>
    <w:tmpl w:val="5B4E5204"/>
    <w:lvl w:ilvl="0" w:tplc="317CAC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EF"/>
    <w:rsid w:val="0001445D"/>
    <w:rsid w:val="000157D2"/>
    <w:rsid w:val="0002212B"/>
    <w:rsid w:val="00030E98"/>
    <w:rsid w:val="000418AD"/>
    <w:rsid w:val="000C04BE"/>
    <w:rsid w:val="000F31EF"/>
    <w:rsid w:val="00191C1B"/>
    <w:rsid w:val="001D5FE5"/>
    <w:rsid w:val="00282ED4"/>
    <w:rsid w:val="002A4546"/>
    <w:rsid w:val="002C1821"/>
    <w:rsid w:val="002D5ADE"/>
    <w:rsid w:val="002F3FFC"/>
    <w:rsid w:val="003046C6"/>
    <w:rsid w:val="00324705"/>
    <w:rsid w:val="003262F1"/>
    <w:rsid w:val="0037246D"/>
    <w:rsid w:val="0037667E"/>
    <w:rsid w:val="003A47FC"/>
    <w:rsid w:val="00493DBF"/>
    <w:rsid w:val="004A6445"/>
    <w:rsid w:val="004C4A4A"/>
    <w:rsid w:val="004D58CE"/>
    <w:rsid w:val="00592CB2"/>
    <w:rsid w:val="005D67EA"/>
    <w:rsid w:val="005E54DC"/>
    <w:rsid w:val="005E5A66"/>
    <w:rsid w:val="00641A7F"/>
    <w:rsid w:val="0066254F"/>
    <w:rsid w:val="00695C3F"/>
    <w:rsid w:val="006B2D22"/>
    <w:rsid w:val="006B50D5"/>
    <w:rsid w:val="006F353C"/>
    <w:rsid w:val="00740C84"/>
    <w:rsid w:val="0075253E"/>
    <w:rsid w:val="007635B7"/>
    <w:rsid w:val="0078348A"/>
    <w:rsid w:val="00785AA2"/>
    <w:rsid w:val="007E7920"/>
    <w:rsid w:val="00814395"/>
    <w:rsid w:val="00913884"/>
    <w:rsid w:val="00937EDB"/>
    <w:rsid w:val="00950883"/>
    <w:rsid w:val="00956E80"/>
    <w:rsid w:val="009A3CA0"/>
    <w:rsid w:val="009B506C"/>
    <w:rsid w:val="009C72A8"/>
    <w:rsid w:val="00B10530"/>
    <w:rsid w:val="00B23A74"/>
    <w:rsid w:val="00B30CF8"/>
    <w:rsid w:val="00B3637A"/>
    <w:rsid w:val="00BD17DA"/>
    <w:rsid w:val="00BD2D09"/>
    <w:rsid w:val="00C03BC8"/>
    <w:rsid w:val="00C2736F"/>
    <w:rsid w:val="00C54539"/>
    <w:rsid w:val="00C607A3"/>
    <w:rsid w:val="00C815FB"/>
    <w:rsid w:val="00C9534E"/>
    <w:rsid w:val="00C96494"/>
    <w:rsid w:val="00CA175F"/>
    <w:rsid w:val="00CC287D"/>
    <w:rsid w:val="00CC33BD"/>
    <w:rsid w:val="00CD213F"/>
    <w:rsid w:val="00D158BA"/>
    <w:rsid w:val="00D6095F"/>
    <w:rsid w:val="00D726C6"/>
    <w:rsid w:val="00D86DFC"/>
    <w:rsid w:val="00DA3254"/>
    <w:rsid w:val="00DA60D7"/>
    <w:rsid w:val="00DC137A"/>
    <w:rsid w:val="00DC5465"/>
    <w:rsid w:val="00DC6BD1"/>
    <w:rsid w:val="00E031F8"/>
    <w:rsid w:val="00EB369B"/>
    <w:rsid w:val="00F10BC7"/>
    <w:rsid w:val="00F316AF"/>
    <w:rsid w:val="00F819F9"/>
    <w:rsid w:val="00F9756C"/>
    <w:rsid w:val="00FD0360"/>
    <w:rsid w:val="00FD1D43"/>
    <w:rsid w:val="00FE29BE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64F87"/>
  <w15:chartTrackingRefBased/>
  <w15:docId w15:val="{48420C1E-2328-429E-BC5D-1B513F62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1EF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9756C"/>
    <w:pPr>
      <w:keepNext/>
      <w:jc w:val="center"/>
      <w:outlineLvl w:val="0"/>
    </w:pPr>
    <w:rPr>
      <w:b/>
      <w:sz w:val="36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F3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31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31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-1">
    <w:name w:val="д-1"/>
    <w:basedOn w:val="a"/>
    <w:rsid w:val="000F31EF"/>
    <w:pPr>
      <w:ind w:firstLine="567"/>
      <w:jc w:val="both"/>
    </w:pPr>
    <w:rPr>
      <w:lang w:val="ru-RU"/>
    </w:rPr>
  </w:style>
  <w:style w:type="paragraph" w:styleId="a3">
    <w:name w:val="Balloon Text"/>
    <w:basedOn w:val="a"/>
    <w:semiHidden/>
    <w:rsid w:val="00FD03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9756C"/>
    <w:rPr>
      <w:b/>
      <w:sz w:val="36"/>
      <w:lang w:val="ru-RU" w:eastAsia="ru-RU" w:bidi="ar-SA"/>
    </w:rPr>
  </w:style>
  <w:style w:type="character" w:styleId="a4">
    <w:name w:val="Hyperlink"/>
    <w:semiHidden/>
    <w:unhideWhenUsed/>
    <w:rsid w:val="002C1821"/>
    <w:rPr>
      <w:rFonts w:cs="Times New Roman"/>
      <w:color w:val="0000FF"/>
      <w:u w:val="single"/>
    </w:rPr>
  </w:style>
  <w:style w:type="paragraph" w:customStyle="1" w:styleId="NoSpacing">
    <w:name w:val="No Spacing"/>
    <w:qFormat/>
    <w:rsid w:val="002C1821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DC5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DC5465"/>
    <w:rPr>
      <w:rFonts w:ascii="Courier New" w:eastAsia="Calibri" w:hAnsi="Courier New" w:cs="Courier New"/>
      <w:lang w:val="ru-RU" w:eastAsia="ru-RU" w:bidi="ar-SA"/>
    </w:rPr>
  </w:style>
  <w:style w:type="paragraph" w:customStyle="1" w:styleId="ListParagraph">
    <w:name w:val="List Paragraph"/>
    <w:basedOn w:val="a"/>
    <w:rsid w:val="00DC5465"/>
    <w:pPr>
      <w:ind w:left="720"/>
      <w:contextualSpacing/>
    </w:pPr>
    <w:rPr>
      <w:rFonts w:eastAsia="Calibri"/>
      <w:lang w:val="ru-RU"/>
    </w:rPr>
  </w:style>
  <w:style w:type="paragraph" w:styleId="a5">
    <w:name w:val="footer"/>
    <w:basedOn w:val="a"/>
    <w:rsid w:val="00592C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2CB2"/>
  </w:style>
  <w:style w:type="paragraph" w:customStyle="1" w:styleId="21">
    <w:name w:val="Основной текст (2)1"/>
    <w:basedOn w:val="a"/>
    <w:rsid w:val="00B23A74"/>
    <w:pPr>
      <w:widowControl w:val="0"/>
      <w:shd w:val="clear" w:color="auto" w:fill="FFFFFF"/>
      <w:suppressAutoHyphens/>
      <w:spacing w:before="300" w:after="300" w:line="322" w:lineRule="exact"/>
      <w:ind w:hanging="400"/>
      <w:jc w:val="both"/>
    </w:pPr>
    <w:rPr>
      <w:sz w:val="28"/>
      <w:szCs w:val="28"/>
      <w:lang w:val="ru-RU" w:eastAsia="ar-SA"/>
    </w:rPr>
  </w:style>
  <w:style w:type="paragraph" w:customStyle="1" w:styleId="Web">
    <w:name w:val="Обычный (Web)"/>
    <w:basedOn w:val="a"/>
    <w:rsid w:val="003A47FC"/>
    <w:pPr>
      <w:spacing w:before="100" w:after="100"/>
    </w:pPr>
    <w:rPr>
      <w:rFonts w:ascii="Arial Unicode MS" w:eastAsia="Arial Unicode MS" w:hAnsi="Arial Unicode MS"/>
      <w:lang w:val="ru-RU" w:eastAsia="en-US"/>
    </w:rPr>
  </w:style>
  <w:style w:type="paragraph" w:styleId="a7">
    <w:name w:val="header"/>
    <w:basedOn w:val="a"/>
    <w:link w:val="a8"/>
    <w:rsid w:val="00BD1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D17D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6E863159CA605C39A969C56DFB74506&amp;req=doc&amp;base=RZR&amp;n=349722&amp;dst=1946&amp;fld=134&amp;REFFIELD=134&amp;REFDST=100013&amp;REFDOC=238228&amp;REFBASE=RBAS071&amp;stat=refcode%3D10881%3Bdstident%3D1946%3Bindex%3D43&amp;date=22.04.2020" TargetMode="External"/><Relationship Id="rId13" Type="http://schemas.openxmlformats.org/officeDocument/2006/relationships/hyperlink" Target="https://login.consultant.ru/link/?rnd=C1EC6736EB588DC080AC78283499AFF3&amp;req=doc&amp;base=RZR&amp;n=351031&amp;dst=5039&amp;fld=134&amp;date=13.05.20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C1EC6736EB588DC080AC78283499AFF3&amp;req=doc&amp;base=RZR&amp;n=340325&amp;dst=101611&amp;fld=134&amp;REFFIELD=134&amp;REFDST=5529&amp;REFDOC=351031&amp;REFBASE=RZR&amp;stat=refcode%3D16610%3Bdstident%3D101611%3Bindex%3D4268&amp;date=13.05.2020" TargetMode="External"/><Relationship Id="rId17" Type="http://schemas.openxmlformats.org/officeDocument/2006/relationships/hyperlink" Target="consultantplus://offline/main?base=RLAW071;n=87999;fld=134;dst=1001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6E863159CA605C39A969C56DFB74506&amp;req=doc&amp;base=RBAS071&amp;n=238228&amp;dst=100196&amp;fld=134&amp;date=22.04.20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C1EC6736EB588DC080AC78283499AFF3&amp;req=doc&amp;base=RZR&amp;n=351031&amp;dst=5537&amp;fld=134&amp;date=13.05.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86E863159CA605C39A969C56DFB74506&amp;req=doc&amp;base=RZR&amp;n=349722&amp;dst=5516&amp;fld=134&amp;date=22.04.2020" TargetMode="External"/><Relationship Id="rId10" Type="http://schemas.openxmlformats.org/officeDocument/2006/relationships/hyperlink" Target="https://login.consultant.ru/link/?rnd=86E863159CA605C39A969C56DFB74506&amp;req=doc&amp;base=RZR&amp;n=342037&amp;REFFIELD=134&amp;REFDST=100013&amp;REFDOC=238228&amp;REFBASE=RBAS071&amp;stat=refcode%3D16876%3Bindex%3D43&amp;date=22.04.202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86E863159CA605C39A969C56DFB74506&amp;req=doc&amp;base=RZR&amp;n=340325&amp;REFFIELD=134&amp;REFDST=100013&amp;REFDOC=238228&amp;REFBASE=RBAS071&amp;stat=refcode%3D16876%3Bindex%3D43&amp;date=22.04.2020" TargetMode="External"/><Relationship Id="rId14" Type="http://schemas.openxmlformats.org/officeDocument/2006/relationships/hyperlink" Target="https://login.consultant.ru/link/?rnd=C1EC6736EB588DC080AC78283499AFF3&amp;req=doc&amp;base=RZR&amp;n=351031&amp;dst=5042&amp;fld=134&amp;date=13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8080</Words>
  <Characters>46058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</Company>
  <LinksUpToDate>false</LinksUpToDate>
  <CharactersWithSpaces>54030</CharactersWithSpaces>
  <SharedDoc>false</SharedDoc>
  <HLinks>
    <vt:vector size="198" baseType="variant">
      <vt:variant>
        <vt:i4>393284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73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720968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65607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73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458821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p293</vt:lpwstr>
      </vt:variant>
      <vt:variant>
        <vt:i4>720968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393281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393287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65607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393284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65603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458819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consultantplus://offline/main?base=RLAW071;n=87999;fld=134;dst=100120</vt:lpwstr>
      </vt:variant>
      <vt:variant>
        <vt:lpwstr/>
      </vt:variant>
      <vt:variant>
        <vt:i4>3014758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https://login.consultant.ru/link/?rnd=86E863159CA605C39A969C56DFB74506&amp;req=doc&amp;base=RBAS071&amp;n=238228&amp;dst=100196&amp;fld=134&amp;date=22.04.2020</vt:lpwstr>
      </vt:variant>
      <vt:variant>
        <vt:lpwstr/>
      </vt:variant>
      <vt:variant>
        <vt:i4>4587584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https://login.consultant.ru/link/?rnd=86E863159CA605C39A969C56DFB74506&amp;req=doc&amp;base=RZR&amp;n=349722&amp;dst=5516&amp;fld=134&amp;date=22.04.2020</vt:lpwstr>
      </vt:variant>
      <vt:variant>
        <vt:lpwstr/>
      </vt:variant>
      <vt:variant>
        <vt:i4>1638479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https://login.consultant.ru/link/?rnd=C1EC6736EB588DC080AC78283499AFF3&amp;req=doc&amp;base=RZR&amp;n=351031&amp;dst=5042&amp;fld=134&amp;date=13.05.2020</vt:lpwstr>
      </vt:variant>
      <vt:variant>
        <vt:lpwstr/>
      </vt:variant>
      <vt:variant>
        <vt:i4>1966148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https://login.consultant.ru/link/?rnd=C1EC6736EB588DC080AC78283499AFF3&amp;req=doc&amp;base=RZR&amp;n=351031&amp;dst=5039&amp;fld=134&amp;date=13.05.2020</vt:lpwstr>
      </vt:variant>
      <vt:variant>
        <vt:lpwstr/>
      </vt:variant>
      <vt:variant>
        <vt:i4>7340157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340325&amp;dst=101611&amp;fld=134&amp;REFFIELD=134&amp;REFDST=5529&amp;REFDOC=351031&amp;REFBASE=RZR&amp;stat=refcode%3D16610%3Bdstident%3D101611%3Bindex%3D4268&amp;date=13.05.2020</vt:lpwstr>
      </vt:variant>
      <vt:variant>
        <vt:lpwstr/>
      </vt:variant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https://login.consultant.ru/link/?rnd=C1EC6736EB588DC080AC78283499AFF3&amp;req=doc&amp;base=RZR&amp;n=351031&amp;dst=5537&amp;fld=134&amp;date=13.05.2020</vt:lpwstr>
      </vt:variant>
      <vt:variant>
        <vt:lpwstr/>
      </vt:variant>
      <vt:variant>
        <vt:i4>2621472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https://login.consultant.ru/link/?rnd=86E863159CA605C39A969C56DFB74506&amp;req=doc&amp;base=RZR&amp;n=342037&amp;REFFIELD=134&amp;REFDST=100013&amp;REFDOC=238228&amp;REFBASE=RBAS071&amp;stat=refcode%3D16876%3Bindex%3D43&amp;date=22.04.2020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https://login.consultant.ru/link/?rnd=86E863159CA605C39A969C56DFB74506&amp;req=doc&amp;base=RZR&amp;n=340325&amp;REFFIELD=134&amp;REFDST=100013&amp;REFDOC=238228&amp;REFBASE=RBAS071&amp;stat=refcode%3D16876%3Bindex%3D43&amp;date=22.04.2020</vt:lpwstr>
      </vt:variant>
      <vt:variant>
        <vt:lpwstr/>
      </vt:variant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ZR&amp;n=349722&amp;dst=1946&amp;fld=134&amp;REFFIELD=134&amp;REFDST=100013&amp;REFDOC=238228&amp;REFBASE=RBAS071&amp;stat=refcode%3D10881%3Bdstident%3D1946%3Bindex%3D43&amp;date=22.04.2020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cp:lastModifiedBy>SAdmin</cp:lastModifiedBy>
  <cp:revision>3</cp:revision>
  <cp:lastPrinted>2021-02-16T12:46:00Z</cp:lastPrinted>
  <dcterms:created xsi:type="dcterms:W3CDTF">2021-02-25T12:41:00Z</dcterms:created>
  <dcterms:modified xsi:type="dcterms:W3CDTF">2021-02-25T12:47:00Z</dcterms:modified>
</cp:coreProperties>
</file>